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37" w:rsidRPr="00312957" w:rsidRDefault="00EA0AF9" w:rsidP="00312957">
      <w:pPr>
        <w:spacing w:line="276" w:lineRule="auto"/>
        <w:jc w:val="center"/>
        <w:rPr>
          <w:b/>
          <w:sz w:val="24"/>
          <w:szCs w:val="24"/>
        </w:rPr>
      </w:pPr>
      <w:r w:rsidRPr="00312957">
        <w:rPr>
          <w:b/>
          <w:spacing w:val="-2"/>
          <w:sz w:val="24"/>
          <w:szCs w:val="24"/>
        </w:rPr>
        <w:t>АННОТАЦИЯ</w:t>
      </w:r>
    </w:p>
    <w:p w:rsidR="00144637" w:rsidRPr="00312957" w:rsidRDefault="00EA0AF9" w:rsidP="001F344F">
      <w:pPr>
        <w:pStyle w:val="a3"/>
        <w:spacing w:line="276" w:lineRule="auto"/>
        <w:ind w:left="224"/>
        <w:jc w:val="center"/>
      </w:pPr>
      <w:r w:rsidRPr="00312957">
        <w:t>к</w:t>
      </w:r>
      <w:r w:rsidRPr="00312957">
        <w:rPr>
          <w:spacing w:val="-9"/>
        </w:rPr>
        <w:t xml:space="preserve"> </w:t>
      </w:r>
      <w:r w:rsidRPr="00312957">
        <w:t>дополнительной</w:t>
      </w:r>
      <w:r w:rsidRPr="00312957">
        <w:rPr>
          <w:spacing w:val="-2"/>
        </w:rPr>
        <w:t xml:space="preserve"> </w:t>
      </w:r>
      <w:r w:rsidRPr="00312957">
        <w:t>профессиональной</w:t>
      </w:r>
      <w:r w:rsidRPr="00312957">
        <w:rPr>
          <w:spacing w:val="-4"/>
        </w:rPr>
        <w:t xml:space="preserve"> </w:t>
      </w:r>
      <w:r w:rsidRPr="00312957">
        <w:t>программе</w:t>
      </w:r>
      <w:r w:rsidRPr="00312957">
        <w:rPr>
          <w:spacing w:val="-4"/>
        </w:rPr>
        <w:t xml:space="preserve"> </w:t>
      </w:r>
      <w:r w:rsidRPr="00312957">
        <w:t>повышения</w:t>
      </w:r>
      <w:r w:rsidRPr="00312957">
        <w:rPr>
          <w:spacing w:val="-4"/>
        </w:rPr>
        <w:t xml:space="preserve"> </w:t>
      </w:r>
      <w:r w:rsidRPr="00312957">
        <w:rPr>
          <w:spacing w:val="-2"/>
        </w:rPr>
        <w:t>квалификации</w:t>
      </w:r>
      <w:r w:rsidR="001534F9">
        <w:rPr>
          <w:spacing w:val="-2"/>
        </w:rPr>
        <w:t xml:space="preserve"> </w:t>
      </w:r>
      <w:r w:rsidR="001F344F" w:rsidRPr="001F344F">
        <w:rPr>
          <w:spacing w:val="-2"/>
        </w:rPr>
        <w:t>«Развитие личностного потенциала в системе взаимодействия ключевых участников образовательных отношений»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944"/>
        <w:gridCol w:w="6628"/>
      </w:tblGrid>
      <w:tr w:rsidR="00144637" w:rsidRPr="00312957" w:rsidTr="0066595C">
        <w:trPr>
          <w:trHeight w:val="894"/>
        </w:trPr>
        <w:tc>
          <w:tcPr>
            <w:tcW w:w="2944" w:type="dxa"/>
          </w:tcPr>
          <w:p w:rsidR="00144637" w:rsidRPr="00312957" w:rsidRDefault="00EA0AF9" w:rsidP="0066595C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Название образовательной организации,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реализующей</w:t>
            </w:r>
            <w:r w:rsidR="0066595C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5"/>
                <w:sz w:val="24"/>
                <w:szCs w:val="24"/>
              </w:rPr>
              <w:t>ДПП</w:t>
            </w:r>
          </w:p>
        </w:tc>
        <w:tc>
          <w:tcPr>
            <w:tcW w:w="6628" w:type="dxa"/>
          </w:tcPr>
          <w:p w:rsidR="00144637" w:rsidRPr="00312957" w:rsidRDefault="00EA0AF9" w:rsidP="00BE7C0A">
            <w:pPr>
              <w:pStyle w:val="TableParagraph"/>
              <w:spacing w:before="46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pacing w:val="-2"/>
                <w:sz w:val="24"/>
                <w:szCs w:val="24"/>
              </w:rPr>
              <w:t>Государственное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бюджетное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учреждение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дополнительного</w:t>
            </w:r>
            <w:r w:rsidR="00312957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профессионального</w:t>
            </w:r>
            <w:r w:rsidRPr="00312957">
              <w:rPr>
                <w:sz w:val="24"/>
                <w:szCs w:val="24"/>
              </w:rPr>
              <w:tab/>
            </w:r>
            <w:r w:rsidRPr="00312957">
              <w:rPr>
                <w:spacing w:val="-2"/>
                <w:sz w:val="24"/>
                <w:szCs w:val="24"/>
              </w:rPr>
              <w:t>образования</w:t>
            </w:r>
            <w:r w:rsid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Воронежской</w:t>
            </w:r>
            <w:r w:rsidR="0066595C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области</w:t>
            </w:r>
            <w:r w:rsidR="00912AD6" w:rsidRPr="00312957">
              <w:rPr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 xml:space="preserve">«Институт </w:t>
            </w:r>
            <w:r w:rsidRPr="00312957">
              <w:rPr>
                <w:sz w:val="24"/>
                <w:szCs w:val="24"/>
              </w:rPr>
              <w:t xml:space="preserve">развития образования имени Н.Ф. </w:t>
            </w:r>
            <w:proofErr w:type="spellStart"/>
            <w:r w:rsidRPr="00312957">
              <w:rPr>
                <w:sz w:val="24"/>
                <w:szCs w:val="24"/>
              </w:rPr>
              <w:t>Бунакова</w:t>
            </w:r>
            <w:proofErr w:type="spellEnd"/>
            <w:r w:rsidRPr="00312957">
              <w:rPr>
                <w:sz w:val="24"/>
                <w:szCs w:val="24"/>
              </w:rPr>
              <w:t>»</w:t>
            </w:r>
          </w:p>
        </w:tc>
      </w:tr>
      <w:tr w:rsidR="00144637" w:rsidRPr="00312957" w:rsidTr="0066595C">
        <w:trPr>
          <w:trHeight w:val="600"/>
        </w:trPr>
        <w:tc>
          <w:tcPr>
            <w:tcW w:w="2944" w:type="dxa"/>
          </w:tcPr>
          <w:p w:rsidR="00144637" w:rsidRPr="00312957" w:rsidRDefault="00EA0AF9" w:rsidP="00BE7C0A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t>Наименование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144637" w:rsidRPr="00312957" w:rsidRDefault="001F344F" w:rsidP="001F7F20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344F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Развитие личностного потенциала в системе взаимодействия ключевых участ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ников образовательных отношений</w:t>
            </w:r>
          </w:p>
        </w:tc>
      </w:tr>
      <w:tr w:rsidR="00144637" w:rsidRPr="00312957" w:rsidTr="0066595C">
        <w:trPr>
          <w:trHeight w:val="925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Цель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6628" w:type="dxa"/>
          </w:tcPr>
          <w:p w:rsidR="00144637" w:rsidRPr="00312957" w:rsidRDefault="001F344F" w:rsidP="001F7F2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F344F">
              <w:rPr>
                <w:sz w:val="24"/>
                <w:szCs w:val="24"/>
              </w:rPr>
              <w:t xml:space="preserve">Совершенствование компетенций педагога через освоение лучших практик и </w:t>
            </w:r>
            <w:proofErr w:type="gramStart"/>
            <w:r w:rsidRPr="001F344F">
              <w:rPr>
                <w:sz w:val="24"/>
                <w:szCs w:val="24"/>
              </w:rPr>
              <w:t>инструментов развития личностного потенциала</w:t>
            </w:r>
            <w:proofErr w:type="gramEnd"/>
            <w:r w:rsidRPr="001F344F">
              <w:rPr>
                <w:sz w:val="24"/>
                <w:szCs w:val="24"/>
              </w:rPr>
              <w:t xml:space="preserve"> обучающихся в рамках взаимодействия различных участников образовательных отношений.</w:t>
            </w:r>
          </w:p>
        </w:tc>
      </w:tr>
      <w:tr w:rsidR="00144637" w:rsidRPr="00312957" w:rsidTr="0066595C">
        <w:trPr>
          <w:trHeight w:val="69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Категория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слушателей</w:t>
            </w:r>
          </w:p>
        </w:tc>
        <w:tc>
          <w:tcPr>
            <w:tcW w:w="6628" w:type="dxa"/>
          </w:tcPr>
          <w:p w:rsidR="00144637" w:rsidRPr="00CA18E1" w:rsidRDefault="001F344F" w:rsidP="00CA18E1">
            <w:pPr>
              <w:pStyle w:val="TableParagraph"/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F344F">
              <w:rPr>
                <w:sz w:val="24"/>
                <w:szCs w:val="24"/>
              </w:rPr>
              <w:t>се участники образовательного пространства</w:t>
            </w:r>
          </w:p>
        </w:tc>
      </w:tr>
      <w:tr w:rsidR="00144637" w:rsidRPr="00312957" w:rsidTr="0066595C">
        <w:trPr>
          <w:trHeight w:val="692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6" w:line="276" w:lineRule="auto"/>
              <w:ind w:left="115" w:right="88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Общая</w:t>
            </w:r>
            <w:r w:rsidR="0066595C">
              <w:rPr>
                <w:b/>
                <w:spacing w:val="-13"/>
                <w:sz w:val="24"/>
                <w:szCs w:val="24"/>
              </w:rPr>
              <w:t xml:space="preserve"> </w:t>
            </w:r>
            <w:r w:rsidR="0066595C">
              <w:rPr>
                <w:b/>
                <w:sz w:val="24"/>
                <w:szCs w:val="24"/>
              </w:rPr>
              <w:t>трудоемкость программы (час</w:t>
            </w:r>
            <w:r w:rsidRPr="0031295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144637" w:rsidRPr="00312957" w:rsidRDefault="001F344F" w:rsidP="001534F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</w:t>
            </w:r>
          </w:p>
        </w:tc>
      </w:tr>
      <w:tr w:rsidR="00144637" w:rsidRPr="00312957" w:rsidTr="0066595C">
        <w:trPr>
          <w:trHeight w:val="240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6628" w:type="dxa"/>
          </w:tcPr>
          <w:p w:rsidR="00144637" w:rsidRPr="00312957" w:rsidRDefault="001F344F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344F">
              <w:rPr>
                <w:sz w:val="24"/>
                <w:szCs w:val="24"/>
              </w:rPr>
              <w:t>чно-заочная</w:t>
            </w:r>
          </w:p>
        </w:tc>
      </w:tr>
      <w:tr w:rsidR="00144637" w:rsidRPr="00312957" w:rsidTr="0066595C">
        <w:trPr>
          <w:trHeight w:val="693"/>
        </w:trPr>
        <w:tc>
          <w:tcPr>
            <w:tcW w:w="2944" w:type="dxa"/>
          </w:tcPr>
          <w:p w:rsidR="00144637" w:rsidRPr="00312957" w:rsidRDefault="00EA0AF9" w:rsidP="00312957">
            <w:pPr>
              <w:pStyle w:val="TableParagraph"/>
              <w:spacing w:before="4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Режим</w:t>
            </w:r>
            <w:r w:rsidRPr="003129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6628" w:type="dxa"/>
          </w:tcPr>
          <w:p w:rsidR="00144637" w:rsidRPr="00312957" w:rsidRDefault="001534F9" w:rsidP="00BE7C0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534F9">
              <w:rPr>
                <w:sz w:val="24"/>
                <w:szCs w:val="24"/>
              </w:rPr>
              <w:t>Учебная нагрузка устанавливается не б</w:t>
            </w:r>
            <w:r>
              <w:rPr>
                <w:sz w:val="24"/>
                <w:szCs w:val="24"/>
              </w:rPr>
              <w:t>олее 36 часов в неделю, включая</w:t>
            </w:r>
            <w:r w:rsidRPr="001534F9">
              <w:rPr>
                <w:sz w:val="24"/>
                <w:szCs w:val="24"/>
              </w:rPr>
              <w:t xml:space="preserve"> </w:t>
            </w:r>
            <w:proofErr w:type="gramStart"/>
            <w:r w:rsidRPr="001534F9">
              <w:rPr>
                <w:sz w:val="24"/>
                <w:szCs w:val="24"/>
              </w:rPr>
              <w:t>все  виды</w:t>
            </w:r>
            <w:proofErr w:type="gramEnd"/>
            <w:r w:rsidRPr="001534F9">
              <w:rPr>
                <w:sz w:val="24"/>
                <w:szCs w:val="24"/>
              </w:rPr>
              <w:t xml:space="preserve">  аудиторной  и  внеаудиторной  (самостоятельной) учебной работы слушателя</w:t>
            </w:r>
          </w:p>
        </w:tc>
      </w:tr>
      <w:tr w:rsidR="00144637" w:rsidRPr="00312957" w:rsidTr="00BE2EB0">
        <w:trPr>
          <w:trHeight w:val="1660"/>
        </w:trPr>
        <w:tc>
          <w:tcPr>
            <w:tcW w:w="2944" w:type="dxa"/>
          </w:tcPr>
          <w:p w:rsidR="00144637" w:rsidRPr="00312957" w:rsidRDefault="0066595C" w:rsidP="00312957">
            <w:pPr>
              <w:pStyle w:val="TableParagraph"/>
              <w:spacing w:before="50" w:line="276" w:lineRule="auto"/>
              <w:ind w:left="115" w:right="9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A0AF9" w:rsidRPr="00312957">
              <w:rPr>
                <w:b/>
                <w:spacing w:val="-2"/>
                <w:sz w:val="24"/>
                <w:szCs w:val="24"/>
              </w:rPr>
              <w:t>одержание программы</w:t>
            </w:r>
          </w:p>
        </w:tc>
        <w:tc>
          <w:tcPr>
            <w:tcW w:w="6628" w:type="dxa"/>
          </w:tcPr>
          <w:p w:rsidR="001F344F" w:rsidRPr="001F344F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1. </w:t>
            </w:r>
            <w:r w:rsidRPr="001F344F">
              <w:rPr>
                <w:sz w:val="24"/>
                <w:szCs w:val="24"/>
              </w:rPr>
              <w:t>Современная образовательная среда. Смыслы и цели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Развитие личностного потенциала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Психолого-физиологические предпосылки успешности личности в образовании. Развитие эмоционального интеллекта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Личностно-развивающая образовательная среда</w:t>
            </w:r>
          </w:p>
          <w:p w:rsidR="00F07D47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Взаимодействие участников образовательных отношений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Обучающиеся сообщества в образовательных организациях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Мотивация к познанию и обратная связь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Персонализированное образование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9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Формирование и оценка компетенций «4К» на занятиях</w:t>
            </w:r>
          </w:p>
          <w:p w:rsidR="001F344F" w:rsidRPr="00312957" w:rsidRDefault="001F344F" w:rsidP="001F344F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1F344F">
              <w:rPr>
                <w:sz w:val="24"/>
                <w:szCs w:val="24"/>
              </w:rPr>
              <w:t>Модуль 1</w:t>
            </w:r>
            <w:r>
              <w:rPr>
                <w:sz w:val="24"/>
                <w:szCs w:val="24"/>
              </w:rPr>
              <w:t>0</w:t>
            </w:r>
            <w:r w:rsidRPr="001F344F">
              <w:rPr>
                <w:sz w:val="24"/>
                <w:szCs w:val="24"/>
              </w:rPr>
              <w:t xml:space="preserve">. </w:t>
            </w:r>
            <w:r w:rsidRPr="001F344F">
              <w:rPr>
                <w:sz w:val="24"/>
                <w:szCs w:val="24"/>
              </w:rPr>
              <w:t>Итоговая аттестация</w:t>
            </w:r>
          </w:p>
        </w:tc>
      </w:tr>
      <w:tr w:rsidR="00DF3005" w:rsidRPr="00312957" w:rsidTr="00F07D47">
        <w:trPr>
          <w:trHeight w:val="303"/>
        </w:trPr>
        <w:tc>
          <w:tcPr>
            <w:tcW w:w="2944" w:type="dxa"/>
          </w:tcPr>
          <w:p w:rsidR="00DF3005" w:rsidRPr="00312957" w:rsidRDefault="00DF3005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pacing w:val="-2"/>
                <w:sz w:val="24"/>
                <w:szCs w:val="24"/>
              </w:rPr>
              <w:lastRenderedPageBreak/>
              <w:t>Основные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технологии</w:t>
            </w:r>
          </w:p>
        </w:tc>
        <w:tc>
          <w:tcPr>
            <w:tcW w:w="6628" w:type="dxa"/>
          </w:tcPr>
          <w:p w:rsidR="00DF3005" w:rsidRPr="00FD5C3C" w:rsidRDefault="00F07D47" w:rsidP="00FD5C3C">
            <w:pPr>
              <w:pStyle w:val="Default"/>
              <w:spacing w:line="276" w:lineRule="auto"/>
              <w:jc w:val="both"/>
            </w:pPr>
            <w:r w:rsidRPr="00FD5C3C">
              <w:t>Программа предусматривает сочетание лекционных</w:t>
            </w:r>
            <w:r w:rsidR="00FD5C3C">
              <w:t xml:space="preserve"> </w:t>
            </w:r>
            <w:r w:rsidR="00CA18E1">
              <w:t xml:space="preserve">занятий </w:t>
            </w:r>
            <w:r w:rsidR="00FD5C3C">
              <w:t>(с элементами дискуссии)</w:t>
            </w:r>
            <w:r w:rsidRPr="00FD5C3C">
              <w:t>, практических занятий</w:t>
            </w:r>
            <w:r w:rsidRPr="00FD5C3C">
              <w:rPr>
                <w:spacing w:val="72"/>
                <w:w w:val="150"/>
              </w:rPr>
              <w:t xml:space="preserve"> </w:t>
            </w:r>
            <w:r w:rsidRPr="00FD5C3C">
              <w:t>и</w:t>
            </w:r>
            <w:r w:rsidRPr="00FD5C3C">
              <w:rPr>
                <w:spacing w:val="74"/>
                <w:w w:val="150"/>
              </w:rPr>
              <w:t xml:space="preserve"> </w:t>
            </w:r>
            <w:r w:rsidRPr="00FD5C3C">
              <w:rPr>
                <w:spacing w:val="-2"/>
              </w:rPr>
              <w:t xml:space="preserve">самостоятельной </w:t>
            </w:r>
            <w:r w:rsidRPr="00FD5C3C">
              <w:t>работы. Реализация содержания программы предполагает использование технологий проблемно-диалог</w:t>
            </w:r>
            <w:r w:rsidR="00FD5C3C">
              <w:t xml:space="preserve">ического, </w:t>
            </w:r>
            <w:proofErr w:type="spellStart"/>
            <w:r w:rsidR="00FD5C3C">
              <w:t>деятельностного</w:t>
            </w:r>
            <w:proofErr w:type="spellEnd"/>
            <w:r w:rsidR="00FD5C3C">
              <w:t xml:space="preserve"> типа; работу в малых группах, использование методов</w:t>
            </w:r>
            <w:r w:rsidR="00FD5C3C" w:rsidRPr="00FD5C3C">
              <w:t xml:space="preserve"> и </w:t>
            </w:r>
            <w:r w:rsidR="00FD5C3C">
              <w:t>приемов</w:t>
            </w:r>
            <w:r w:rsidR="00FD5C3C" w:rsidRPr="00FD5C3C">
              <w:t xml:space="preserve"> командно-ориентированного обучения</w:t>
            </w:r>
            <w:r w:rsidR="00FD5C3C">
              <w:t>.</w:t>
            </w:r>
            <w:r w:rsidR="00FD5C3C" w:rsidRPr="00FD5C3C">
              <w:t xml:space="preserve"> </w:t>
            </w:r>
            <w:r w:rsidRPr="00FD5C3C">
              <w:t>Занятия предполагают включение</w:t>
            </w:r>
            <w:r w:rsidRPr="00FD5C3C">
              <w:rPr>
                <w:spacing w:val="58"/>
              </w:rPr>
              <w:t xml:space="preserve"> </w:t>
            </w:r>
            <w:r w:rsidRPr="00FD5C3C">
              <w:t>интерактивных</w:t>
            </w:r>
            <w:r w:rsidRPr="00FD5C3C">
              <w:rPr>
                <w:spacing w:val="62"/>
              </w:rPr>
              <w:t xml:space="preserve"> </w:t>
            </w:r>
            <w:r w:rsidRPr="00FD5C3C">
              <w:t>форм</w:t>
            </w:r>
            <w:r w:rsidRPr="00FD5C3C">
              <w:rPr>
                <w:spacing w:val="62"/>
              </w:rPr>
              <w:t xml:space="preserve"> </w:t>
            </w:r>
            <w:r w:rsidRPr="00FD5C3C">
              <w:t>взаимодействия:</w:t>
            </w:r>
            <w:r w:rsidRPr="00FD5C3C">
              <w:rPr>
                <w:spacing w:val="61"/>
              </w:rPr>
              <w:t xml:space="preserve"> </w:t>
            </w:r>
            <w:r w:rsidRPr="00FD5C3C">
              <w:t>стажировки,</w:t>
            </w:r>
            <w:r w:rsidRPr="00FD5C3C">
              <w:rPr>
                <w:spacing w:val="60"/>
              </w:rPr>
              <w:t xml:space="preserve"> </w:t>
            </w:r>
            <w:r w:rsidRPr="00FD5C3C">
              <w:rPr>
                <w:spacing w:val="-2"/>
              </w:rPr>
              <w:t>мастер-</w:t>
            </w:r>
            <w:r w:rsidR="00FD5C3C" w:rsidRPr="00FD5C3C">
              <w:t>классы</w:t>
            </w:r>
            <w:r w:rsidRPr="00FD5C3C">
              <w:rPr>
                <w:spacing w:val="-3"/>
              </w:rPr>
              <w:t xml:space="preserve">, </w:t>
            </w:r>
            <w:r w:rsidRPr="00FD5C3C">
              <w:t>проектирование</w:t>
            </w:r>
            <w:r w:rsidRPr="00FD5C3C">
              <w:rPr>
                <w:spacing w:val="-4"/>
              </w:rPr>
              <w:t xml:space="preserve"> </w:t>
            </w:r>
            <w:r w:rsidRPr="00FD5C3C">
              <w:t>и</w:t>
            </w:r>
            <w:r w:rsidRPr="00FD5C3C">
              <w:rPr>
                <w:spacing w:val="-4"/>
              </w:rPr>
              <w:t xml:space="preserve"> </w:t>
            </w:r>
            <w:r w:rsidRPr="00FD5C3C">
              <w:rPr>
                <w:spacing w:val="-5"/>
              </w:rPr>
              <w:t>др.</w:t>
            </w:r>
            <w:r w:rsidR="00FD5C3C" w:rsidRPr="00FD5C3C">
              <w:rPr>
                <w:spacing w:val="-5"/>
              </w:rPr>
              <w:t xml:space="preserve"> </w:t>
            </w:r>
          </w:p>
        </w:tc>
      </w:tr>
      <w:tr w:rsidR="00DF3005" w:rsidRPr="00312957" w:rsidTr="00FD5C3C">
        <w:trPr>
          <w:trHeight w:val="711"/>
        </w:trPr>
        <w:tc>
          <w:tcPr>
            <w:tcW w:w="2944" w:type="dxa"/>
          </w:tcPr>
          <w:p w:rsidR="00DF3005" w:rsidRPr="00312957" w:rsidRDefault="00DF3005" w:rsidP="00312957">
            <w:pPr>
              <w:pStyle w:val="TableParagraph"/>
              <w:spacing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Контрольные</w:t>
            </w:r>
            <w:r w:rsidRPr="0031295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6628" w:type="dxa"/>
          </w:tcPr>
          <w:p w:rsidR="00DF3005" w:rsidRPr="00312957" w:rsidRDefault="001F344F" w:rsidP="00FD5C3C">
            <w:pPr>
              <w:pStyle w:val="TableParagraph"/>
              <w:tabs>
                <w:tab w:val="left" w:pos="340"/>
              </w:tabs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1F344F">
              <w:rPr>
                <w:sz w:val="24"/>
                <w:szCs w:val="24"/>
              </w:rPr>
              <w:t>Входная диагностика</w:t>
            </w:r>
          </w:p>
        </w:tc>
      </w:tr>
      <w:tr w:rsidR="0096366C" w:rsidRPr="00312957" w:rsidTr="00200AFE">
        <w:trPr>
          <w:trHeight w:val="585"/>
        </w:trPr>
        <w:tc>
          <w:tcPr>
            <w:tcW w:w="2944" w:type="dxa"/>
          </w:tcPr>
          <w:p w:rsidR="0096366C" w:rsidRPr="00BE7C0A" w:rsidRDefault="0066595C" w:rsidP="00BE7C0A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Форма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(-ы)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оценки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 xml:space="preserve">качества </w:t>
            </w:r>
            <w:r w:rsidRPr="00312957">
              <w:rPr>
                <w:b/>
                <w:spacing w:val="-2"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E7C0A">
              <w:rPr>
                <w:b/>
                <w:spacing w:val="-2"/>
                <w:sz w:val="24"/>
                <w:szCs w:val="24"/>
              </w:rPr>
              <w:t>программы</w:t>
            </w:r>
          </w:p>
          <w:p w:rsidR="0096366C" w:rsidRPr="00312957" w:rsidRDefault="0096366C" w:rsidP="0066595C">
            <w:pPr>
              <w:pStyle w:val="TableParagraph"/>
              <w:spacing w:before="52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96366C" w:rsidRPr="00312957" w:rsidRDefault="001534F9" w:rsidP="001534F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1534F9">
              <w:rPr>
                <w:sz w:val="24"/>
                <w:szCs w:val="24"/>
              </w:rPr>
              <w:t>По итогам обучения слушатели проходят итоговую аттеста</w:t>
            </w:r>
            <w:r>
              <w:rPr>
                <w:sz w:val="24"/>
                <w:szCs w:val="24"/>
              </w:rPr>
              <w:t xml:space="preserve">цию в форме очного обсуждения и </w:t>
            </w:r>
            <w:r w:rsidRPr="001534F9">
              <w:rPr>
                <w:sz w:val="24"/>
                <w:szCs w:val="24"/>
              </w:rPr>
              <w:t>защиты проектного задания в рамках содержания курса.</w:t>
            </w:r>
          </w:p>
        </w:tc>
      </w:tr>
      <w:tr w:rsidR="0096366C" w:rsidRPr="00312957" w:rsidTr="0066595C">
        <w:trPr>
          <w:trHeight w:val="1105"/>
        </w:trPr>
        <w:tc>
          <w:tcPr>
            <w:tcW w:w="2944" w:type="dxa"/>
          </w:tcPr>
          <w:p w:rsidR="0096366C" w:rsidRPr="00312957" w:rsidRDefault="0096366C" w:rsidP="00BE7C0A">
            <w:pPr>
              <w:pStyle w:val="TableParagraph"/>
              <w:spacing w:before="50" w:line="276" w:lineRule="auto"/>
              <w:ind w:left="115"/>
              <w:rPr>
                <w:b/>
                <w:sz w:val="24"/>
                <w:szCs w:val="24"/>
              </w:rPr>
            </w:pPr>
            <w:r w:rsidRPr="00312957">
              <w:rPr>
                <w:b/>
                <w:sz w:val="24"/>
                <w:szCs w:val="24"/>
              </w:rPr>
              <w:t>Документ,</w:t>
            </w:r>
            <w:r w:rsidRPr="0031295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выдаваемый</w:t>
            </w:r>
            <w:r w:rsidRPr="0031295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12957">
              <w:rPr>
                <w:b/>
                <w:sz w:val="24"/>
                <w:szCs w:val="24"/>
              </w:rPr>
              <w:t>в результате освоения</w:t>
            </w:r>
            <w:r w:rsidR="00BE7C0A">
              <w:rPr>
                <w:b/>
                <w:sz w:val="24"/>
                <w:szCs w:val="24"/>
              </w:rPr>
              <w:t xml:space="preserve"> </w:t>
            </w:r>
            <w:r w:rsidRPr="0031295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96366C" w:rsidRPr="00312957" w:rsidRDefault="0096366C" w:rsidP="00BE7C0A">
            <w:pPr>
              <w:pStyle w:val="TableParagraph"/>
              <w:spacing w:before="4" w:line="276" w:lineRule="auto"/>
              <w:jc w:val="both"/>
              <w:rPr>
                <w:sz w:val="24"/>
                <w:szCs w:val="24"/>
              </w:rPr>
            </w:pPr>
            <w:r w:rsidRPr="00312957">
              <w:rPr>
                <w:sz w:val="24"/>
                <w:szCs w:val="24"/>
              </w:rPr>
              <w:t>Удостоверение</w:t>
            </w:r>
            <w:r w:rsidRPr="00312957">
              <w:rPr>
                <w:spacing w:val="-6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повышении</w:t>
            </w:r>
            <w:r w:rsidRPr="00312957">
              <w:rPr>
                <w:spacing w:val="-5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квалификации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z w:val="24"/>
                <w:szCs w:val="24"/>
              </w:rPr>
              <w:t>установленного</w:t>
            </w:r>
            <w:r w:rsidRPr="00312957">
              <w:rPr>
                <w:spacing w:val="-4"/>
                <w:sz w:val="24"/>
                <w:szCs w:val="24"/>
              </w:rPr>
              <w:t xml:space="preserve"> </w:t>
            </w:r>
            <w:r w:rsidRPr="00312957">
              <w:rPr>
                <w:spacing w:val="-2"/>
                <w:sz w:val="24"/>
                <w:szCs w:val="24"/>
              </w:rPr>
              <w:t>образца</w:t>
            </w:r>
          </w:p>
        </w:tc>
      </w:tr>
      <w:tr w:rsidR="001F344F" w:rsidRPr="001F344F" w:rsidTr="0066595C">
        <w:trPr>
          <w:trHeight w:val="694"/>
        </w:trPr>
        <w:tc>
          <w:tcPr>
            <w:tcW w:w="2944" w:type="dxa"/>
          </w:tcPr>
          <w:p w:rsidR="0096366C" w:rsidRPr="00312957" w:rsidRDefault="001F344F" w:rsidP="00312957">
            <w:pPr>
              <w:pStyle w:val="TableParagraph"/>
              <w:spacing w:before="4" w:line="276" w:lineRule="auto"/>
              <w:ind w:left="115" w:right="885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Составители</w:t>
            </w:r>
            <w:r w:rsidR="0096366C" w:rsidRPr="00312957">
              <w:rPr>
                <w:b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1F344F" w:rsidRPr="001F344F" w:rsidRDefault="0066595C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344F" w:rsidRPr="001F344F">
              <w:rPr>
                <w:b/>
                <w:sz w:val="24"/>
                <w:szCs w:val="24"/>
              </w:rPr>
              <w:t>Вачкова</w:t>
            </w:r>
            <w:proofErr w:type="spellEnd"/>
            <w:r w:rsidR="001F344F" w:rsidRPr="001F344F">
              <w:rPr>
                <w:b/>
                <w:sz w:val="24"/>
                <w:szCs w:val="24"/>
              </w:rPr>
              <w:t xml:space="preserve"> Светлана Николаевна, директор Института системных проектов, МГПУ, доктор педагогических наук, доцент.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>Иоффе Андрей Наумович, заведующий лабораторией развития личностного потенциала в образовании, МГПУ, доктор педагогических наук, кандидат исторических наук.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>Комаров Роман Владимирович, ученый секретарь, МГПУ, кандидат психологических наук, доцент.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 xml:space="preserve">Моисеев Александр Матвеевич, канд. </w:t>
            </w:r>
            <w:proofErr w:type="spellStart"/>
            <w:r w:rsidRPr="001F344F">
              <w:rPr>
                <w:b/>
                <w:sz w:val="24"/>
                <w:szCs w:val="24"/>
              </w:rPr>
              <w:t>пед</w:t>
            </w:r>
            <w:proofErr w:type="spellEnd"/>
            <w:r w:rsidRPr="001F344F">
              <w:rPr>
                <w:b/>
                <w:sz w:val="24"/>
                <w:szCs w:val="24"/>
              </w:rPr>
              <w:t>. наук, доцент, МГПУ.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 xml:space="preserve">Бычкова Людмила Васильевна, ведущий научный сотрудник лаборатории развития личностного потенциала в образовании, кандидат исторических наук 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>Московских Инна Александровна, старший научный сотрудник лаборатории развития личностного потенциала в образовании.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>Лосев Сергей Александрович, ведущий научный сотрудник лаборатории развития личностного потенциала в образовании, МГПУ, кандидат исторических наук.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 xml:space="preserve">Данилина Анна Андреевна, ведущий научный сотрудник лаборатории развития личностного потенциала в образовании, МГПУ, кандидат </w:t>
            </w:r>
            <w:r w:rsidRPr="001F344F">
              <w:rPr>
                <w:b/>
                <w:sz w:val="24"/>
                <w:szCs w:val="24"/>
              </w:rPr>
              <w:lastRenderedPageBreak/>
              <w:t>филологических наук.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proofErr w:type="spellStart"/>
            <w:r w:rsidRPr="001F344F">
              <w:rPr>
                <w:b/>
                <w:sz w:val="24"/>
                <w:szCs w:val="24"/>
              </w:rPr>
              <w:t>Катеева</w:t>
            </w:r>
            <w:proofErr w:type="spellEnd"/>
            <w:r w:rsidRPr="001F344F">
              <w:rPr>
                <w:b/>
                <w:sz w:val="24"/>
                <w:szCs w:val="24"/>
              </w:rPr>
              <w:t xml:space="preserve"> Марина Ивановна, профессиональный </w:t>
            </w:r>
            <w:proofErr w:type="spellStart"/>
            <w:r w:rsidRPr="001F344F">
              <w:rPr>
                <w:b/>
                <w:sz w:val="24"/>
                <w:szCs w:val="24"/>
              </w:rPr>
              <w:t>тьютор</w:t>
            </w:r>
            <w:proofErr w:type="spellEnd"/>
            <w:r w:rsidRPr="001F344F">
              <w:rPr>
                <w:b/>
                <w:sz w:val="24"/>
                <w:szCs w:val="24"/>
              </w:rPr>
              <w:t xml:space="preserve"> развития эмоционального интеллекта, методист Благотворительного фонда Сбербанка «Вклад в будущее». 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proofErr w:type="spellStart"/>
            <w:r w:rsidRPr="001F344F">
              <w:rPr>
                <w:b/>
                <w:sz w:val="24"/>
                <w:szCs w:val="24"/>
              </w:rPr>
              <w:t>Стехов</w:t>
            </w:r>
            <w:proofErr w:type="spellEnd"/>
            <w:r w:rsidRPr="001F344F">
              <w:rPr>
                <w:b/>
                <w:sz w:val="24"/>
                <w:szCs w:val="24"/>
              </w:rPr>
              <w:t xml:space="preserve"> Алексей Викторович, методист направления "Разработка" Программы по развитию личностного потенциала БФ "Вклад в будущее".</w:t>
            </w:r>
          </w:p>
          <w:p w:rsidR="001F344F" w:rsidRPr="001F344F" w:rsidRDefault="001F344F" w:rsidP="001F344F">
            <w:pPr>
              <w:pStyle w:val="TableParagraph"/>
              <w:spacing w:before="4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proofErr w:type="spellStart"/>
            <w:r w:rsidRPr="001F344F">
              <w:rPr>
                <w:b/>
                <w:sz w:val="24"/>
                <w:szCs w:val="24"/>
              </w:rPr>
              <w:t>Сизарев</w:t>
            </w:r>
            <w:proofErr w:type="spellEnd"/>
            <w:r w:rsidRPr="001F344F">
              <w:rPr>
                <w:b/>
                <w:sz w:val="24"/>
                <w:szCs w:val="24"/>
              </w:rPr>
              <w:t xml:space="preserve"> Дмитрий Сергеевич, руководитель направления «Разработка» Программы Благотворительного фонда Сбербанка «Вклад в будущее» по развитию личностного потенциала. </w:t>
            </w:r>
          </w:p>
          <w:p w:rsidR="0096366C" w:rsidRPr="001F344F" w:rsidRDefault="001F344F" w:rsidP="001F344F">
            <w:pPr>
              <w:pStyle w:val="TableParagraph"/>
              <w:spacing w:before="4" w:line="276" w:lineRule="auto"/>
              <w:ind w:left="0" w:right="352"/>
              <w:jc w:val="both"/>
              <w:rPr>
                <w:sz w:val="24"/>
                <w:szCs w:val="24"/>
              </w:rPr>
            </w:pPr>
            <w:r w:rsidRPr="001F344F">
              <w:rPr>
                <w:b/>
                <w:sz w:val="24"/>
                <w:szCs w:val="24"/>
              </w:rPr>
              <w:t xml:space="preserve">Лившиц Борис Рудольфович, </w:t>
            </w:r>
            <w:r>
              <w:rPr>
                <w:b/>
                <w:sz w:val="24"/>
                <w:szCs w:val="24"/>
              </w:rPr>
              <w:t>преподаватель кафедры педагогики, психологии и управления образованием, ВИРО им. Н.Ф. Бунакова</w:t>
            </w:r>
            <w:bookmarkStart w:id="0" w:name="_GoBack"/>
            <w:bookmarkEnd w:id="0"/>
          </w:p>
        </w:tc>
      </w:tr>
    </w:tbl>
    <w:p w:rsidR="00EA0AF9" w:rsidRPr="00312957" w:rsidRDefault="00EA0AF9" w:rsidP="00312957">
      <w:pPr>
        <w:spacing w:line="276" w:lineRule="auto"/>
        <w:rPr>
          <w:sz w:val="24"/>
          <w:szCs w:val="24"/>
        </w:rPr>
      </w:pPr>
    </w:p>
    <w:sectPr w:rsidR="00EA0AF9" w:rsidRPr="00312957">
      <w:type w:val="continuous"/>
      <w:pgSz w:w="11910" w:h="16840"/>
      <w:pgMar w:top="1120" w:right="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147"/>
    <w:multiLevelType w:val="hybridMultilevel"/>
    <w:tmpl w:val="01FEA74A"/>
    <w:lvl w:ilvl="0" w:tplc="5A4A5956">
      <w:numFmt w:val="bullet"/>
      <w:lvlText w:val=""/>
      <w:lvlJc w:val="left"/>
      <w:pPr>
        <w:ind w:left="114" w:hanging="19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0"/>
        <w:szCs w:val="20"/>
        <w:lang w:val="ru-RU" w:eastAsia="en-US" w:bidi="ar-SA"/>
      </w:rPr>
    </w:lvl>
    <w:lvl w:ilvl="1" w:tplc="989E4D72">
      <w:numFmt w:val="bullet"/>
      <w:lvlText w:val="•"/>
      <w:lvlJc w:val="left"/>
      <w:pPr>
        <w:ind w:left="769" w:hanging="190"/>
      </w:pPr>
      <w:rPr>
        <w:rFonts w:hint="default"/>
        <w:lang w:val="ru-RU" w:eastAsia="en-US" w:bidi="ar-SA"/>
      </w:rPr>
    </w:lvl>
    <w:lvl w:ilvl="2" w:tplc="61903154">
      <w:numFmt w:val="bullet"/>
      <w:lvlText w:val="•"/>
      <w:lvlJc w:val="left"/>
      <w:pPr>
        <w:ind w:left="1419" w:hanging="190"/>
      </w:pPr>
      <w:rPr>
        <w:rFonts w:hint="default"/>
        <w:lang w:val="ru-RU" w:eastAsia="en-US" w:bidi="ar-SA"/>
      </w:rPr>
    </w:lvl>
    <w:lvl w:ilvl="3" w:tplc="B9C8DA9C">
      <w:numFmt w:val="bullet"/>
      <w:lvlText w:val="•"/>
      <w:lvlJc w:val="left"/>
      <w:pPr>
        <w:ind w:left="2069" w:hanging="190"/>
      </w:pPr>
      <w:rPr>
        <w:rFonts w:hint="default"/>
        <w:lang w:val="ru-RU" w:eastAsia="en-US" w:bidi="ar-SA"/>
      </w:rPr>
    </w:lvl>
    <w:lvl w:ilvl="4" w:tplc="504A7990">
      <w:numFmt w:val="bullet"/>
      <w:lvlText w:val="•"/>
      <w:lvlJc w:val="left"/>
      <w:pPr>
        <w:ind w:left="2719" w:hanging="190"/>
      </w:pPr>
      <w:rPr>
        <w:rFonts w:hint="default"/>
        <w:lang w:val="ru-RU" w:eastAsia="en-US" w:bidi="ar-SA"/>
      </w:rPr>
    </w:lvl>
    <w:lvl w:ilvl="5" w:tplc="2766D6DC">
      <w:numFmt w:val="bullet"/>
      <w:lvlText w:val="•"/>
      <w:lvlJc w:val="left"/>
      <w:pPr>
        <w:ind w:left="3369" w:hanging="190"/>
      </w:pPr>
      <w:rPr>
        <w:rFonts w:hint="default"/>
        <w:lang w:val="ru-RU" w:eastAsia="en-US" w:bidi="ar-SA"/>
      </w:rPr>
    </w:lvl>
    <w:lvl w:ilvl="6" w:tplc="4ABA4B14">
      <w:numFmt w:val="bullet"/>
      <w:lvlText w:val="•"/>
      <w:lvlJc w:val="left"/>
      <w:pPr>
        <w:ind w:left="4018" w:hanging="190"/>
      </w:pPr>
      <w:rPr>
        <w:rFonts w:hint="default"/>
        <w:lang w:val="ru-RU" w:eastAsia="en-US" w:bidi="ar-SA"/>
      </w:rPr>
    </w:lvl>
    <w:lvl w:ilvl="7" w:tplc="A21CAA70">
      <w:numFmt w:val="bullet"/>
      <w:lvlText w:val="•"/>
      <w:lvlJc w:val="left"/>
      <w:pPr>
        <w:ind w:left="4668" w:hanging="190"/>
      </w:pPr>
      <w:rPr>
        <w:rFonts w:hint="default"/>
        <w:lang w:val="ru-RU" w:eastAsia="en-US" w:bidi="ar-SA"/>
      </w:rPr>
    </w:lvl>
    <w:lvl w:ilvl="8" w:tplc="F5E01320">
      <w:numFmt w:val="bullet"/>
      <w:lvlText w:val="•"/>
      <w:lvlJc w:val="left"/>
      <w:pPr>
        <w:ind w:left="531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7C0A96"/>
    <w:multiLevelType w:val="hybridMultilevel"/>
    <w:tmpl w:val="9BD4BB02"/>
    <w:lvl w:ilvl="0" w:tplc="DEFE7486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298B540">
      <w:numFmt w:val="bullet"/>
      <w:lvlText w:val="•"/>
      <w:lvlJc w:val="left"/>
      <w:pPr>
        <w:ind w:left="769" w:hanging="298"/>
      </w:pPr>
      <w:rPr>
        <w:rFonts w:hint="default"/>
        <w:lang w:val="ru-RU" w:eastAsia="en-US" w:bidi="ar-SA"/>
      </w:rPr>
    </w:lvl>
    <w:lvl w:ilvl="2" w:tplc="ED9E7988">
      <w:numFmt w:val="bullet"/>
      <w:lvlText w:val="•"/>
      <w:lvlJc w:val="left"/>
      <w:pPr>
        <w:ind w:left="1419" w:hanging="298"/>
      </w:pPr>
      <w:rPr>
        <w:rFonts w:hint="default"/>
        <w:lang w:val="ru-RU" w:eastAsia="en-US" w:bidi="ar-SA"/>
      </w:rPr>
    </w:lvl>
    <w:lvl w:ilvl="3" w:tplc="ED6AA30E">
      <w:numFmt w:val="bullet"/>
      <w:lvlText w:val="•"/>
      <w:lvlJc w:val="left"/>
      <w:pPr>
        <w:ind w:left="2069" w:hanging="298"/>
      </w:pPr>
      <w:rPr>
        <w:rFonts w:hint="default"/>
        <w:lang w:val="ru-RU" w:eastAsia="en-US" w:bidi="ar-SA"/>
      </w:rPr>
    </w:lvl>
    <w:lvl w:ilvl="4" w:tplc="C4B295AA">
      <w:numFmt w:val="bullet"/>
      <w:lvlText w:val="•"/>
      <w:lvlJc w:val="left"/>
      <w:pPr>
        <w:ind w:left="2719" w:hanging="298"/>
      </w:pPr>
      <w:rPr>
        <w:rFonts w:hint="default"/>
        <w:lang w:val="ru-RU" w:eastAsia="en-US" w:bidi="ar-SA"/>
      </w:rPr>
    </w:lvl>
    <w:lvl w:ilvl="5" w:tplc="49466D3E">
      <w:numFmt w:val="bullet"/>
      <w:lvlText w:val="•"/>
      <w:lvlJc w:val="left"/>
      <w:pPr>
        <w:ind w:left="3369" w:hanging="298"/>
      </w:pPr>
      <w:rPr>
        <w:rFonts w:hint="default"/>
        <w:lang w:val="ru-RU" w:eastAsia="en-US" w:bidi="ar-SA"/>
      </w:rPr>
    </w:lvl>
    <w:lvl w:ilvl="6" w:tplc="5F884A72">
      <w:numFmt w:val="bullet"/>
      <w:lvlText w:val="•"/>
      <w:lvlJc w:val="left"/>
      <w:pPr>
        <w:ind w:left="4018" w:hanging="298"/>
      </w:pPr>
      <w:rPr>
        <w:rFonts w:hint="default"/>
        <w:lang w:val="ru-RU" w:eastAsia="en-US" w:bidi="ar-SA"/>
      </w:rPr>
    </w:lvl>
    <w:lvl w:ilvl="7" w:tplc="46B4E770">
      <w:numFmt w:val="bullet"/>
      <w:lvlText w:val="•"/>
      <w:lvlJc w:val="left"/>
      <w:pPr>
        <w:ind w:left="4668" w:hanging="298"/>
      </w:pPr>
      <w:rPr>
        <w:rFonts w:hint="default"/>
        <w:lang w:val="ru-RU" w:eastAsia="en-US" w:bidi="ar-SA"/>
      </w:rPr>
    </w:lvl>
    <w:lvl w:ilvl="8" w:tplc="3D729F7E">
      <w:numFmt w:val="bullet"/>
      <w:lvlText w:val="•"/>
      <w:lvlJc w:val="left"/>
      <w:pPr>
        <w:ind w:left="5318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778329D6"/>
    <w:multiLevelType w:val="hybridMultilevel"/>
    <w:tmpl w:val="7DF45934"/>
    <w:lvl w:ilvl="0" w:tplc="836E8AEC">
      <w:start w:val="1"/>
      <w:numFmt w:val="decimal"/>
      <w:lvlText w:val="%1."/>
      <w:lvlJc w:val="left"/>
      <w:pPr>
        <w:ind w:left="1530" w:hanging="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1FA3A98">
      <w:numFmt w:val="bullet"/>
      <w:lvlText w:val="•"/>
      <w:lvlJc w:val="left"/>
      <w:pPr>
        <w:ind w:left="2047" w:hanging="848"/>
      </w:pPr>
      <w:rPr>
        <w:rFonts w:hint="default"/>
        <w:lang w:val="ru-RU" w:eastAsia="en-US" w:bidi="ar-SA"/>
      </w:rPr>
    </w:lvl>
    <w:lvl w:ilvl="2" w:tplc="598CB54E">
      <w:numFmt w:val="bullet"/>
      <w:lvlText w:val="•"/>
      <w:lvlJc w:val="left"/>
      <w:pPr>
        <w:ind w:left="2555" w:hanging="848"/>
      </w:pPr>
      <w:rPr>
        <w:rFonts w:hint="default"/>
        <w:lang w:val="ru-RU" w:eastAsia="en-US" w:bidi="ar-SA"/>
      </w:rPr>
    </w:lvl>
    <w:lvl w:ilvl="3" w:tplc="26E0DAAA">
      <w:numFmt w:val="bullet"/>
      <w:lvlText w:val="•"/>
      <w:lvlJc w:val="left"/>
      <w:pPr>
        <w:ind w:left="3063" w:hanging="848"/>
      </w:pPr>
      <w:rPr>
        <w:rFonts w:hint="default"/>
        <w:lang w:val="ru-RU" w:eastAsia="en-US" w:bidi="ar-SA"/>
      </w:rPr>
    </w:lvl>
    <w:lvl w:ilvl="4" w:tplc="3CA60B24">
      <w:numFmt w:val="bullet"/>
      <w:lvlText w:val="•"/>
      <w:lvlJc w:val="left"/>
      <w:pPr>
        <w:ind w:left="3571" w:hanging="848"/>
      </w:pPr>
      <w:rPr>
        <w:rFonts w:hint="default"/>
        <w:lang w:val="ru-RU" w:eastAsia="en-US" w:bidi="ar-SA"/>
      </w:rPr>
    </w:lvl>
    <w:lvl w:ilvl="5" w:tplc="B942C7D4">
      <w:numFmt w:val="bullet"/>
      <w:lvlText w:val="•"/>
      <w:lvlJc w:val="left"/>
      <w:pPr>
        <w:ind w:left="4079" w:hanging="848"/>
      </w:pPr>
      <w:rPr>
        <w:rFonts w:hint="default"/>
        <w:lang w:val="ru-RU" w:eastAsia="en-US" w:bidi="ar-SA"/>
      </w:rPr>
    </w:lvl>
    <w:lvl w:ilvl="6" w:tplc="BA1E820C">
      <w:numFmt w:val="bullet"/>
      <w:lvlText w:val="•"/>
      <w:lvlJc w:val="left"/>
      <w:pPr>
        <w:ind w:left="4586" w:hanging="848"/>
      </w:pPr>
      <w:rPr>
        <w:rFonts w:hint="default"/>
        <w:lang w:val="ru-RU" w:eastAsia="en-US" w:bidi="ar-SA"/>
      </w:rPr>
    </w:lvl>
    <w:lvl w:ilvl="7" w:tplc="8F647F8A">
      <w:numFmt w:val="bullet"/>
      <w:lvlText w:val="•"/>
      <w:lvlJc w:val="left"/>
      <w:pPr>
        <w:ind w:left="5094" w:hanging="848"/>
      </w:pPr>
      <w:rPr>
        <w:rFonts w:hint="default"/>
        <w:lang w:val="ru-RU" w:eastAsia="en-US" w:bidi="ar-SA"/>
      </w:rPr>
    </w:lvl>
    <w:lvl w:ilvl="8" w:tplc="68B2FA92">
      <w:numFmt w:val="bullet"/>
      <w:lvlText w:val="•"/>
      <w:lvlJc w:val="left"/>
      <w:pPr>
        <w:ind w:left="5602" w:hanging="8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7"/>
    <w:rsid w:val="00144637"/>
    <w:rsid w:val="001534F9"/>
    <w:rsid w:val="001F344F"/>
    <w:rsid w:val="001F7F20"/>
    <w:rsid w:val="00200AFE"/>
    <w:rsid w:val="00312957"/>
    <w:rsid w:val="0066595C"/>
    <w:rsid w:val="00912AD6"/>
    <w:rsid w:val="0096366C"/>
    <w:rsid w:val="009F0EB9"/>
    <w:rsid w:val="00BE2EB0"/>
    <w:rsid w:val="00BE7C0A"/>
    <w:rsid w:val="00CA18E1"/>
    <w:rsid w:val="00DF3005"/>
    <w:rsid w:val="00EA0AF9"/>
    <w:rsid w:val="00F07D47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EAFB-A2F3-4514-A2A1-61658335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2">
    <w:name w:val="Body Text Indent 2"/>
    <w:basedOn w:val="a"/>
    <w:link w:val="20"/>
    <w:uiPriority w:val="99"/>
    <w:semiHidden/>
    <w:unhideWhenUsed/>
    <w:rsid w:val="00DF3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300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D5C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user</cp:lastModifiedBy>
  <cp:revision>16</cp:revision>
  <dcterms:created xsi:type="dcterms:W3CDTF">2023-04-03T12:31:00Z</dcterms:created>
  <dcterms:modified xsi:type="dcterms:W3CDTF">2023-04-05T08:46:00Z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