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D42BE4" w:rsidRPr="00D42BE4" w:rsidRDefault="00D42BE4" w:rsidP="00D42BE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2BE4">
              <w:rPr>
                <w:b/>
                <w:color w:val="000000"/>
                <w:sz w:val="24"/>
                <w:szCs w:val="24"/>
                <w:shd w:val="clear" w:color="auto" w:fill="FFFFFF"/>
              </w:rPr>
              <w:t>«Особенности преподавания раздела "Экономика и право" в курсе "Обществознание"»</w:t>
            </w:r>
          </w:p>
          <w:p w:rsidR="00D42BE4" w:rsidRPr="00D42BE4" w:rsidRDefault="00D42BE4" w:rsidP="00D42BE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44637" w:rsidRPr="00312957" w:rsidRDefault="00144637" w:rsidP="001F7F20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D42BE4" w:rsidP="001F7F2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2BE4">
              <w:rPr>
                <w:sz w:val="24"/>
                <w:szCs w:val="24"/>
              </w:rPr>
              <w:t>овершенствование профессиональных компетенций педагогов в области преподавания разделов "Экономика" и "Право" в курсе "Обществознание"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CA18E1" w:rsidRDefault="00D42BE4" w:rsidP="00CA18E1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A6226">
              <w:rPr>
                <w:sz w:val="24"/>
                <w:szCs w:val="24"/>
                <w:lang w:eastAsia="ru-RU"/>
              </w:rPr>
              <w:t>чителя обществознания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D42BE4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E2EB0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 xml:space="preserve">.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6</w:t>
            </w:r>
            <w:r w:rsidR="00F07D47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F07D47">
              <w:rPr>
                <w:sz w:val="24"/>
                <w:szCs w:val="24"/>
              </w:rPr>
              <w:t xml:space="preserve"> стажировки)</w:t>
            </w:r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F07D47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F3005" w:rsidRPr="00312957">
              <w:rPr>
                <w:rFonts w:eastAsia="Calibri"/>
                <w:sz w:val="24"/>
                <w:szCs w:val="24"/>
              </w:rPr>
              <w:t>чная</w:t>
            </w:r>
            <w:r w:rsidR="00DF3005"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F3005"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="00D42BE4">
              <w:rPr>
                <w:sz w:val="24"/>
                <w:szCs w:val="24"/>
              </w:rPr>
              <w:t>24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 w:rsidR="0066595C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 w:rsidR="001F7F20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144637" w:rsidRPr="00312957" w:rsidTr="00BE2EB0">
        <w:trPr>
          <w:trHeight w:val="1660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D42BE4" w:rsidRPr="00D42BE4" w:rsidRDefault="00D42BE4" w:rsidP="00D42BE4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1. </w:t>
            </w:r>
            <w:r w:rsidRPr="00D42BE4">
              <w:rPr>
                <w:sz w:val="24"/>
                <w:szCs w:val="24"/>
              </w:rPr>
              <w:t>Правоведение (основы права) в школе: содержание и методика преподавания</w:t>
            </w:r>
          </w:p>
          <w:p w:rsidR="00D42BE4" w:rsidRPr="00D42BE4" w:rsidRDefault="00D42BE4" w:rsidP="00D42BE4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2. </w:t>
            </w:r>
            <w:r w:rsidRPr="00D42BE4">
              <w:rPr>
                <w:sz w:val="24"/>
                <w:szCs w:val="24"/>
              </w:rPr>
              <w:t>Особенности преподавания курса «Экономика» в рамках предмета «Обществознание»</w:t>
            </w:r>
          </w:p>
          <w:p w:rsidR="00D42BE4" w:rsidRPr="00D42BE4" w:rsidRDefault="00D42BE4" w:rsidP="00D42BE4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3. </w:t>
            </w:r>
            <w:r w:rsidRPr="00D42BE4">
              <w:rPr>
                <w:sz w:val="24"/>
                <w:szCs w:val="24"/>
              </w:rPr>
              <w:t xml:space="preserve">Требования ФГОС ООО в редакции 2021 года к личностным и </w:t>
            </w:r>
            <w:proofErr w:type="spellStart"/>
            <w:r w:rsidRPr="00D42BE4">
              <w:rPr>
                <w:sz w:val="24"/>
                <w:szCs w:val="24"/>
              </w:rPr>
              <w:t>метапредметным</w:t>
            </w:r>
            <w:proofErr w:type="spellEnd"/>
            <w:r w:rsidRPr="00D42BE4">
              <w:rPr>
                <w:sz w:val="24"/>
                <w:szCs w:val="24"/>
              </w:rPr>
              <w:t xml:space="preserve"> результатам освоения ООП ООО</w:t>
            </w:r>
          </w:p>
          <w:p w:rsidR="00D42BE4" w:rsidRPr="00D42BE4" w:rsidRDefault="00D42BE4" w:rsidP="00D42BE4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4. </w:t>
            </w:r>
            <w:r w:rsidRPr="00D42BE4">
              <w:rPr>
                <w:sz w:val="24"/>
                <w:szCs w:val="24"/>
              </w:rPr>
              <w:t>Современные подходы к преподаванию экономики и права в курсе «Обществознание»</w:t>
            </w:r>
          </w:p>
          <w:p w:rsidR="00D42BE4" w:rsidRPr="00D42BE4" w:rsidRDefault="00D42BE4" w:rsidP="00D42BE4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5. </w:t>
            </w:r>
            <w:r w:rsidRPr="00D42BE4">
              <w:rPr>
                <w:sz w:val="24"/>
                <w:szCs w:val="24"/>
              </w:rPr>
              <w:t>Эффективные практики изучения экономики и права в курсе «Обществознания». Стажировка</w:t>
            </w:r>
          </w:p>
          <w:p w:rsidR="00F07D47" w:rsidRPr="00312957" w:rsidRDefault="00D42BE4" w:rsidP="00D42BE4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6. </w:t>
            </w:r>
            <w:r w:rsidRPr="00D42BE4">
              <w:rPr>
                <w:sz w:val="24"/>
                <w:szCs w:val="24"/>
              </w:rPr>
              <w:t xml:space="preserve">Итоговая аттестация  </w:t>
            </w:r>
          </w:p>
        </w:tc>
      </w:tr>
      <w:tr w:rsidR="00DF3005" w:rsidRPr="00312957" w:rsidTr="00F07D47">
        <w:trPr>
          <w:trHeight w:val="303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F3005" w:rsidRPr="00FD5C3C" w:rsidRDefault="00F07D47" w:rsidP="00D42BE4">
            <w:pPr>
              <w:pStyle w:val="Default"/>
              <w:spacing w:line="276" w:lineRule="auto"/>
              <w:jc w:val="both"/>
            </w:pPr>
            <w:r w:rsidRPr="00FD5C3C">
              <w:t>Программа предусматривает сочетание лекционных</w:t>
            </w:r>
            <w:r w:rsidR="00FD5C3C">
              <w:t xml:space="preserve"> </w:t>
            </w:r>
            <w:r w:rsidR="00CA18E1">
              <w:t xml:space="preserve">занятий </w:t>
            </w:r>
            <w:r w:rsidR="00FD5C3C">
              <w:t>(с элементами дискуссии)</w:t>
            </w:r>
            <w:r w:rsidRPr="00FD5C3C">
              <w:t>, практических занятий</w:t>
            </w:r>
            <w:r w:rsidR="006E5277">
              <w:t>,</w:t>
            </w:r>
            <w:r w:rsidRPr="00FD5C3C">
              <w:rPr>
                <w:spacing w:val="72"/>
                <w:w w:val="150"/>
              </w:rPr>
              <w:t xml:space="preserve"> </w:t>
            </w:r>
            <w:r w:rsidR="00D42BE4">
              <w:t xml:space="preserve">стажировки. </w:t>
            </w:r>
            <w:r w:rsidRPr="00FD5C3C">
              <w:t>Реализация содержания программы предполагает использование технологий проблемно-диалог</w:t>
            </w:r>
            <w:r w:rsidR="00FD5C3C">
              <w:t xml:space="preserve">ического, </w:t>
            </w:r>
            <w:proofErr w:type="spellStart"/>
            <w:r w:rsidR="00FD5C3C">
              <w:t>деятельностного</w:t>
            </w:r>
            <w:proofErr w:type="spellEnd"/>
            <w:r w:rsidR="00FD5C3C">
              <w:t xml:space="preserve"> типа; работу в малых группах, использование </w:t>
            </w:r>
            <w:r w:rsidR="00FD5C3C">
              <w:lastRenderedPageBreak/>
              <w:t>методов</w:t>
            </w:r>
            <w:r w:rsidR="00FD5C3C" w:rsidRPr="00FD5C3C">
              <w:t xml:space="preserve"> и </w:t>
            </w:r>
            <w:r w:rsidR="00FD5C3C">
              <w:t>приемов</w:t>
            </w:r>
            <w:r w:rsidR="00FD5C3C" w:rsidRPr="00FD5C3C">
              <w:t xml:space="preserve"> командно-ориентированного обучения</w:t>
            </w:r>
            <w:r w:rsidR="00FD5C3C">
              <w:t>.</w:t>
            </w:r>
            <w:r w:rsidR="00FD5C3C" w:rsidRPr="00FD5C3C">
              <w:t xml:space="preserve"> </w:t>
            </w:r>
            <w:r w:rsidRPr="00FD5C3C">
              <w:t>Занятия предполагают включение</w:t>
            </w:r>
            <w:r w:rsidRPr="00FD5C3C">
              <w:rPr>
                <w:spacing w:val="58"/>
              </w:rPr>
              <w:t xml:space="preserve"> </w:t>
            </w:r>
            <w:r w:rsidRPr="00FD5C3C">
              <w:t>интерактивных</w:t>
            </w:r>
            <w:r w:rsidRPr="00FD5C3C">
              <w:rPr>
                <w:spacing w:val="62"/>
              </w:rPr>
              <w:t xml:space="preserve"> </w:t>
            </w:r>
            <w:r w:rsidRPr="00FD5C3C">
              <w:t>форм</w:t>
            </w:r>
            <w:r w:rsidRPr="00FD5C3C">
              <w:rPr>
                <w:spacing w:val="62"/>
              </w:rPr>
              <w:t xml:space="preserve"> </w:t>
            </w:r>
            <w:r w:rsidRPr="00FD5C3C">
              <w:t>взаимодействия:</w:t>
            </w:r>
            <w:r w:rsidRPr="00FD5C3C">
              <w:rPr>
                <w:spacing w:val="61"/>
              </w:rPr>
              <w:t xml:space="preserve"> </w:t>
            </w:r>
            <w:r w:rsidRPr="00FD5C3C">
              <w:t>стажировки,</w:t>
            </w:r>
            <w:r w:rsidRPr="00FD5C3C">
              <w:rPr>
                <w:spacing w:val="60"/>
              </w:rPr>
              <w:t xml:space="preserve"> </w:t>
            </w:r>
            <w:r w:rsidRPr="00FD5C3C">
              <w:rPr>
                <w:spacing w:val="-2"/>
              </w:rPr>
              <w:t>мастер-</w:t>
            </w:r>
            <w:r w:rsidR="00FD5C3C" w:rsidRPr="00FD5C3C">
              <w:t>классы</w:t>
            </w:r>
            <w:r w:rsidRPr="00FD5C3C">
              <w:rPr>
                <w:spacing w:val="-3"/>
              </w:rPr>
              <w:t xml:space="preserve">, </w:t>
            </w:r>
            <w:r w:rsidRPr="00FD5C3C">
              <w:t>проектирование</w:t>
            </w:r>
            <w:r w:rsidRPr="00FD5C3C">
              <w:rPr>
                <w:spacing w:val="-4"/>
              </w:rPr>
              <w:t xml:space="preserve"> </w:t>
            </w:r>
            <w:r w:rsidRPr="00FD5C3C">
              <w:t>и</w:t>
            </w:r>
            <w:r w:rsidRPr="00FD5C3C">
              <w:rPr>
                <w:spacing w:val="-4"/>
              </w:rPr>
              <w:t xml:space="preserve"> </w:t>
            </w:r>
            <w:r w:rsidRPr="00FD5C3C">
              <w:rPr>
                <w:spacing w:val="-5"/>
              </w:rPr>
              <w:t>др.</w:t>
            </w:r>
            <w:r w:rsidR="00FD5C3C" w:rsidRPr="00FD5C3C">
              <w:rPr>
                <w:spacing w:val="-5"/>
              </w:rPr>
              <w:t xml:space="preserve"> </w:t>
            </w:r>
          </w:p>
        </w:tc>
      </w:tr>
      <w:tr w:rsidR="00DF3005" w:rsidRPr="00312957" w:rsidTr="00FD5C3C">
        <w:trPr>
          <w:trHeight w:val="711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lastRenderedPageBreak/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312957" w:rsidRDefault="00051076" w:rsidP="00D42BE4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Результатом </w:t>
            </w:r>
            <w:bookmarkStart w:id="0" w:name="_GoBack"/>
            <w:bookmarkEnd w:id="0"/>
            <w:r w:rsidR="00DF3005" w:rsidRPr="00312957">
              <w:rPr>
                <w:sz w:val="24"/>
                <w:szCs w:val="24"/>
              </w:rPr>
              <w:t xml:space="preserve">является </w:t>
            </w:r>
            <w:r w:rsidR="00F07D47">
              <w:rPr>
                <w:sz w:val="24"/>
                <w:szCs w:val="24"/>
              </w:rPr>
              <w:t xml:space="preserve">выполнение </w:t>
            </w:r>
            <w:r w:rsidR="00FD5C3C">
              <w:rPr>
                <w:sz w:val="24"/>
                <w:szCs w:val="24"/>
              </w:rPr>
              <w:t>практических работ</w:t>
            </w:r>
          </w:p>
        </w:tc>
      </w:tr>
      <w:tr w:rsidR="0096366C" w:rsidRPr="00312957" w:rsidTr="00200AFE">
        <w:trPr>
          <w:trHeight w:val="585"/>
        </w:trPr>
        <w:tc>
          <w:tcPr>
            <w:tcW w:w="2944" w:type="dxa"/>
          </w:tcPr>
          <w:p w:rsidR="0096366C" w:rsidRPr="00BE7C0A" w:rsidRDefault="0066595C" w:rsidP="00BE7C0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  <w:p w:rsidR="0096366C" w:rsidRPr="00312957" w:rsidRDefault="0096366C" w:rsidP="0066595C">
            <w:pPr>
              <w:pStyle w:val="TableParagraph"/>
              <w:spacing w:before="52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6366C" w:rsidRPr="00312957" w:rsidRDefault="0096366C" w:rsidP="00D42BE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Предусматривается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="0066595C">
              <w:rPr>
                <w:sz w:val="24"/>
                <w:szCs w:val="24"/>
              </w:rPr>
              <w:t>текущий контроль</w:t>
            </w:r>
            <w:r w:rsidR="00D42BE4">
              <w:rPr>
                <w:spacing w:val="-2"/>
                <w:sz w:val="24"/>
                <w:szCs w:val="24"/>
              </w:rPr>
              <w:t>,</w:t>
            </w:r>
            <w:r w:rsidR="0066595C">
              <w:rPr>
                <w:spacing w:val="-2"/>
                <w:sz w:val="24"/>
                <w:szCs w:val="24"/>
              </w:rPr>
              <w:t xml:space="preserve"> итоговая аттестация. Итоговая аттестация проводится в форме </w:t>
            </w:r>
            <w:r w:rsidR="00D42BE4">
              <w:rPr>
                <w:spacing w:val="-2"/>
                <w:sz w:val="24"/>
                <w:szCs w:val="24"/>
              </w:rPr>
              <w:t>разработки и презентации образовательного продукта</w:t>
            </w:r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96366C" w:rsidRPr="00312957" w:rsidTr="0066595C">
        <w:trPr>
          <w:trHeight w:val="694"/>
        </w:trPr>
        <w:tc>
          <w:tcPr>
            <w:tcW w:w="2944" w:type="dxa"/>
          </w:tcPr>
          <w:p w:rsidR="0096366C" w:rsidRPr="00312957" w:rsidRDefault="0096366C" w:rsidP="0031295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Составитель программы</w:t>
            </w:r>
          </w:p>
        </w:tc>
        <w:tc>
          <w:tcPr>
            <w:tcW w:w="6628" w:type="dxa"/>
          </w:tcPr>
          <w:p w:rsidR="0096366C" w:rsidRPr="00312957" w:rsidRDefault="00D42BE4" w:rsidP="00D42BE4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3"/>
                <w:szCs w:val="23"/>
              </w:rPr>
              <w:t>Биневский</w:t>
            </w:r>
            <w:proofErr w:type="spellEnd"/>
            <w:r>
              <w:rPr>
                <w:b/>
                <w:sz w:val="23"/>
                <w:szCs w:val="23"/>
              </w:rPr>
              <w:t xml:space="preserve"> И.А</w:t>
            </w:r>
            <w:r w:rsidR="00F07D47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, канд. филос</w:t>
            </w:r>
            <w:r w:rsidR="00F07D47">
              <w:rPr>
                <w:sz w:val="23"/>
                <w:szCs w:val="23"/>
              </w:rPr>
              <w:t>. н.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051076"/>
    <w:rsid w:val="00144637"/>
    <w:rsid w:val="001F7F20"/>
    <w:rsid w:val="00200AFE"/>
    <w:rsid w:val="00312957"/>
    <w:rsid w:val="0066595C"/>
    <w:rsid w:val="006E5277"/>
    <w:rsid w:val="00912AD6"/>
    <w:rsid w:val="0096366C"/>
    <w:rsid w:val="009F0EB9"/>
    <w:rsid w:val="00BE2EB0"/>
    <w:rsid w:val="00BE7C0A"/>
    <w:rsid w:val="00CA18E1"/>
    <w:rsid w:val="00D42BE4"/>
    <w:rsid w:val="00DF3005"/>
    <w:rsid w:val="00EA0AF9"/>
    <w:rsid w:val="00F07D47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D5C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AquariusPC</cp:lastModifiedBy>
  <cp:revision>17</cp:revision>
  <dcterms:created xsi:type="dcterms:W3CDTF">2023-04-03T12:31:00Z</dcterms:created>
  <dcterms:modified xsi:type="dcterms:W3CDTF">2023-04-04T12:07:00Z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