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0C74D1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0C74D1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312957" w:rsidRDefault="00F75DC8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/>
                <w:sz w:val="24"/>
                <w:szCs w:val="24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F75DC8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060574">
              <w:rPr>
                <w:rFonts w:eastAsiaTheme="minorHAnsi"/>
                <w:sz w:val="24"/>
                <w:szCs w:val="24"/>
              </w:rPr>
              <w:t>овершенствование профессиональных компетенций слушателей в области управления введением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общеобразовательной организации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312957" w:rsidRDefault="00F75DC8" w:rsidP="00BE2E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и заместители директоров образовательных организаций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BE2EB0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</w:t>
            </w:r>
            <w:r w:rsidR="003C51E0">
              <w:rPr>
                <w:sz w:val="24"/>
                <w:szCs w:val="24"/>
              </w:rPr>
              <w:t>асов</w:t>
            </w:r>
            <w:bookmarkStart w:id="0" w:name="_GoBack"/>
            <w:bookmarkEnd w:id="0"/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F75DC8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Очно-з</w:t>
            </w:r>
            <w:r w:rsidR="00BE2EB0">
              <w:rPr>
                <w:rFonts w:eastAsia="Calibri"/>
                <w:sz w:val="24"/>
                <w:szCs w:val="24"/>
              </w:rPr>
              <w:t>ао</w:t>
            </w:r>
            <w:r w:rsidR="00DF3005" w:rsidRPr="00312957">
              <w:rPr>
                <w:rFonts w:eastAsia="Calibri"/>
                <w:sz w:val="24"/>
                <w:szCs w:val="24"/>
              </w:rPr>
              <w:t>чная</w:t>
            </w:r>
            <w:r w:rsidR="00DF3005"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DF3005"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EA0AF9" w:rsidP="005A03C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="005A03CC">
              <w:rPr>
                <w:sz w:val="24"/>
                <w:szCs w:val="24"/>
              </w:rPr>
              <w:t>12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 w:rsidR="0066595C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="00BE7C0A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 w:rsidR="001F7F20"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44637" w:rsidRPr="0066595C" w:rsidRDefault="00BE2EB0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253335">
              <w:rPr>
                <w:rFonts w:eastAsia="Arial"/>
                <w:sz w:val="24"/>
                <w:szCs w:val="24"/>
              </w:rPr>
              <w:t xml:space="preserve">Модуль 1. </w:t>
            </w:r>
            <w:r w:rsidR="00F75DC8" w:rsidRPr="00060574">
              <w:rPr>
                <w:sz w:val="24"/>
                <w:szCs w:val="24"/>
                <w:lang w:eastAsia="ru-RU"/>
              </w:rPr>
              <w:t>Особенности разработки основной образовательной программы школы в соответствии с обновленными ФГОС общего образования</w:t>
            </w:r>
            <w:r w:rsidR="00DF3005" w:rsidRPr="0066595C">
              <w:rPr>
                <w:sz w:val="24"/>
                <w:szCs w:val="24"/>
              </w:rPr>
              <w:t>.</w:t>
            </w:r>
          </w:p>
          <w:p w:rsidR="00DF3005" w:rsidRPr="0066595C" w:rsidRDefault="00BE2EB0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253335">
              <w:rPr>
                <w:rFonts w:eastAsia="Arial"/>
                <w:sz w:val="24"/>
                <w:szCs w:val="24"/>
              </w:rPr>
              <w:t xml:space="preserve">Модуль 2. </w:t>
            </w:r>
            <w:r w:rsidR="00F75DC8" w:rsidRPr="00060574">
              <w:rPr>
                <w:rFonts w:eastAsia="Calibri"/>
                <w:sz w:val="24"/>
                <w:szCs w:val="24"/>
              </w:rPr>
              <w:t>Обеспечение реализации программы воспитания в условиях реализации обновленных ФГОС и ФООП общего образования</w:t>
            </w:r>
            <w:r w:rsidR="00DF3005" w:rsidRPr="0066595C">
              <w:rPr>
                <w:sz w:val="24"/>
                <w:szCs w:val="24"/>
                <w:lang w:eastAsia="ar-SA"/>
              </w:rPr>
              <w:t>.</w:t>
            </w:r>
          </w:p>
          <w:p w:rsidR="00DF3005" w:rsidRDefault="00DF3005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М</w:t>
            </w:r>
            <w:r w:rsidR="00BE2EB0">
              <w:rPr>
                <w:sz w:val="24"/>
                <w:szCs w:val="24"/>
                <w:lang w:eastAsia="ar-SA"/>
              </w:rPr>
              <w:t>одуль 3</w:t>
            </w:r>
            <w:r w:rsidRPr="0066595C">
              <w:rPr>
                <w:sz w:val="24"/>
                <w:szCs w:val="24"/>
                <w:lang w:eastAsia="ar-SA"/>
              </w:rPr>
              <w:t xml:space="preserve">. </w:t>
            </w:r>
            <w:r w:rsidR="00F75DC8" w:rsidRPr="00060574">
              <w:rPr>
                <w:rFonts w:eastAsia="Calibri"/>
                <w:sz w:val="24"/>
                <w:szCs w:val="24"/>
              </w:rPr>
              <w:t>Обеспечение реализации требований ФГОС к условиям реализации основных образовательных программ</w:t>
            </w:r>
            <w:r w:rsidRPr="0066595C">
              <w:rPr>
                <w:sz w:val="24"/>
                <w:szCs w:val="24"/>
                <w:lang w:eastAsia="ar-SA"/>
              </w:rPr>
              <w:t>.</w:t>
            </w:r>
          </w:p>
          <w:p w:rsidR="00F75DC8" w:rsidRDefault="00F75DC8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ar-SA"/>
              </w:rPr>
              <w:t xml:space="preserve">Модуль 4. </w:t>
            </w:r>
            <w:r w:rsidRPr="00060574">
              <w:rPr>
                <w:rFonts w:eastAsia="Calibri"/>
                <w:sz w:val="24"/>
                <w:szCs w:val="24"/>
              </w:rPr>
              <w:t xml:space="preserve">Управление оценкой результатов освоения основных образовательных программ в соответствии </w:t>
            </w:r>
            <w:r w:rsidRPr="00060574">
              <w:rPr>
                <w:sz w:val="24"/>
                <w:szCs w:val="24"/>
                <w:lang w:eastAsia="ru-RU"/>
              </w:rPr>
              <w:t>с обновленными ФГОС общего образования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F75DC8" w:rsidRDefault="00F75DC8" w:rsidP="00BE7C0A">
            <w:pPr>
              <w:pStyle w:val="TableParagraph"/>
              <w:spacing w:before="4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Модуль 5. </w:t>
            </w:r>
            <w:r w:rsidRPr="00060574">
              <w:rPr>
                <w:rFonts w:eastAsia="Calibri"/>
                <w:sz w:val="24"/>
                <w:szCs w:val="24"/>
              </w:rPr>
              <w:t>Практикум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75DC8" w:rsidRPr="00312957" w:rsidRDefault="00F75DC8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Модуль 6. </w:t>
            </w:r>
            <w:r w:rsidR="00D903B0" w:rsidRPr="00060574">
              <w:rPr>
                <w:rFonts w:eastAsiaTheme="minorEastAsia"/>
                <w:sz w:val="24"/>
                <w:szCs w:val="24"/>
                <w:lang w:eastAsia="ru-RU"/>
              </w:rPr>
              <w:t>Итоговая аттестация</w:t>
            </w:r>
            <w:r w:rsidR="00D903B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312957" w:rsidRDefault="00D903B0" w:rsidP="00D903B0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D903B0">
              <w:rPr>
                <w:sz w:val="24"/>
                <w:szCs w:val="24"/>
              </w:rPr>
              <w:t>Программа предус</w:t>
            </w:r>
            <w:r>
              <w:rPr>
                <w:sz w:val="24"/>
                <w:szCs w:val="24"/>
              </w:rPr>
              <w:t xml:space="preserve">матривает сочетание практических занятий </w:t>
            </w:r>
            <w:r w:rsidRPr="00D903B0">
              <w:rPr>
                <w:sz w:val="24"/>
                <w:szCs w:val="24"/>
              </w:rPr>
              <w:t>и</w:t>
            </w:r>
            <w:r w:rsidRPr="00D903B0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D903B0">
              <w:rPr>
                <w:spacing w:val="-2"/>
                <w:sz w:val="24"/>
                <w:szCs w:val="24"/>
              </w:rPr>
              <w:t xml:space="preserve">самостоятельной </w:t>
            </w:r>
            <w:r w:rsidRPr="00D903B0">
              <w:rPr>
                <w:sz w:val="24"/>
                <w:szCs w:val="24"/>
              </w:rPr>
              <w:t xml:space="preserve">работы. Реализация </w:t>
            </w:r>
            <w:r w:rsidR="000C74D1">
              <w:rPr>
                <w:sz w:val="24"/>
                <w:szCs w:val="24"/>
              </w:rPr>
              <w:t>содержания программы предполагае</w:t>
            </w:r>
            <w:r w:rsidRPr="00D903B0">
              <w:rPr>
                <w:sz w:val="24"/>
                <w:szCs w:val="24"/>
              </w:rPr>
              <w:t xml:space="preserve">т </w:t>
            </w:r>
            <w:r w:rsidR="000C74D1">
              <w:rPr>
                <w:sz w:val="24"/>
                <w:szCs w:val="24"/>
              </w:rPr>
              <w:t>использование технологий</w:t>
            </w:r>
            <w:r w:rsidRPr="00D903B0">
              <w:rPr>
                <w:sz w:val="24"/>
                <w:szCs w:val="24"/>
              </w:rPr>
              <w:t xml:space="preserve"> п</w:t>
            </w:r>
            <w:r w:rsidR="000C74D1">
              <w:rPr>
                <w:sz w:val="24"/>
                <w:szCs w:val="24"/>
              </w:rPr>
              <w:t>роблемно-</w:t>
            </w:r>
            <w:r w:rsidRPr="00D903B0">
              <w:rPr>
                <w:sz w:val="24"/>
                <w:szCs w:val="24"/>
              </w:rPr>
              <w:t xml:space="preserve">диалогического, </w:t>
            </w:r>
            <w:proofErr w:type="spellStart"/>
            <w:r w:rsidRPr="00D903B0">
              <w:rPr>
                <w:sz w:val="24"/>
                <w:szCs w:val="24"/>
              </w:rPr>
              <w:t>деятельностного</w:t>
            </w:r>
            <w:proofErr w:type="spellEnd"/>
            <w:r w:rsidRPr="00D903B0">
              <w:rPr>
                <w:sz w:val="24"/>
                <w:szCs w:val="24"/>
              </w:rPr>
              <w:t xml:space="preserve"> типа. Занятия предполагают включение</w:t>
            </w:r>
            <w:r w:rsidRPr="00D903B0">
              <w:rPr>
                <w:spacing w:val="58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интерактивных</w:t>
            </w:r>
            <w:r w:rsidRPr="00D903B0">
              <w:rPr>
                <w:spacing w:val="62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форм</w:t>
            </w:r>
            <w:r w:rsidRPr="00D903B0">
              <w:rPr>
                <w:spacing w:val="62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взаимодействия:</w:t>
            </w:r>
            <w:r w:rsidRPr="00D903B0"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малых группах</w:t>
            </w:r>
            <w:r w:rsidRPr="00D903B0">
              <w:rPr>
                <w:sz w:val="24"/>
                <w:szCs w:val="24"/>
              </w:rPr>
              <w:t>,</w:t>
            </w:r>
            <w:r w:rsidRPr="00D903B0">
              <w:rPr>
                <w:spacing w:val="-3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проектирование</w:t>
            </w:r>
            <w:r w:rsidRPr="00D903B0">
              <w:rPr>
                <w:spacing w:val="-4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и</w:t>
            </w:r>
            <w:r w:rsidRPr="00D903B0">
              <w:rPr>
                <w:spacing w:val="-4"/>
                <w:sz w:val="24"/>
                <w:szCs w:val="24"/>
              </w:rPr>
              <w:t xml:space="preserve"> </w:t>
            </w:r>
            <w:r w:rsidRPr="00D903B0">
              <w:rPr>
                <w:spacing w:val="-5"/>
                <w:sz w:val="24"/>
                <w:szCs w:val="24"/>
              </w:rPr>
              <w:t>др.</w:t>
            </w:r>
          </w:p>
        </w:tc>
      </w:tr>
      <w:tr w:rsidR="00DF3005" w:rsidRPr="00312957" w:rsidTr="0066595C">
        <w:trPr>
          <w:trHeight w:val="1256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DF3005" w:rsidP="00D903B0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 xml:space="preserve">Результатом самостоятельной работы является </w:t>
            </w:r>
            <w:r w:rsidR="00D903B0">
              <w:rPr>
                <w:sz w:val="24"/>
                <w:szCs w:val="24"/>
              </w:rPr>
              <w:t xml:space="preserve">выполнение тестовых заданий </w:t>
            </w:r>
            <w:r w:rsidR="00BE2EB0">
              <w:rPr>
                <w:sz w:val="24"/>
                <w:szCs w:val="24"/>
              </w:rPr>
              <w:t xml:space="preserve">и практических работ: </w:t>
            </w:r>
            <w:r w:rsidR="00D903B0">
              <w:rPr>
                <w:sz w:val="24"/>
                <w:szCs w:val="24"/>
              </w:rPr>
              <w:t xml:space="preserve">разработка проекта распорядительного акта ОО по внесению изменений в должностные инструкции педагогических работников по вопросам воспитательной деятельности; оценка готовности школы к реализации ООП НОО, ООО и СОО; разработка комплекса организационно-управленческих мероприятий по реализации ООП НОО, ООО и СОО </w:t>
            </w:r>
            <w:r w:rsidR="00BE2EB0">
              <w:rPr>
                <w:sz w:val="24"/>
                <w:szCs w:val="24"/>
              </w:rPr>
              <w:t xml:space="preserve"> 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D903B0" w:rsidRDefault="00D903B0" w:rsidP="00D903B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903B0">
              <w:rPr>
                <w:sz w:val="24"/>
                <w:szCs w:val="24"/>
              </w:rPr>
              <w:t>Предусматривается</w:t>
            </w:r>
            <w:r w:rsidRPr="00D903B0">
              <w:rPr>
                <w:spacing w:val="-2"/>
                <w:sz w:val="24"/>
                <w:szCs w:val="24"/>
              </w:rPr>
              <w:t xml:space="preserve"> </w:t>
            </w:r>
            <w:r w:rsidRPr="00D903B0">
              <w:rPr>
                <w:sz w:val="24"/>
                <w:szCs w:val="24"/>
              </w:rPr>
              <w:t>входная</w:t>
            </w:r>
            <w:r w:rsidRPr="00D903B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диагностика, </w:t>
            </w:r>
            <w:r w:rsidR="0066595C" w:rsidRPr="00D903B0">
              <w:rPr>
                <w:sz w:val="24"/>
                <w:szCs w:val="24"/>
              </w:rPr>
              <w:t>текущий и промежуточный контроль</w:t>
            </w:r>
            <w:r w:rsidR="0066595C" w:rsidRPr="00D903B0">
              <w:rPr>
                <w:spacing w:val="-2"/>
                <w:sz w:val="24"/>
                <w:szCs w:val="24"/>
              </w:rPr>
              <w:t xml:space="preserve">; итоговая аттестация. Итоговая аттестация проводится </w:t>
            </w:r>
            <w:r>
              <w:rPr>
                <w:spacing w:val="-2"/>
                <w:sz w:val="24"/>
                <w:szCs w:val="24"/>
              </w:rPr>
              <w:t xml:space="preserve">по совокупности выполненных практических работ, заданий тестов и итогового контроля. Итоговый контроль проводится в форме тестирования по ключевым вопросам </w:t>
            </w:r>
            <w:proofErr w:type="gramStart"/>
            <w:r>
              <w:rPr>
                <w:spacing w:val="-2"/>
                <w:sz w:val="24"/>
                <w:szCs w:val="24"/>
              </w:rPr>
              <w:t>упра</w:t>
            </w:r>
            <w:r w:rsidR="00DA2079">
              <w:rPr>
                <w:spacing w:val="-2"/>
                <w:sz w:val="24"/>
                <w:szCs w:val="24"/>
              </w:rPr>
              <w:t xml:space="preserve">вленческих </w:t>
            </w:r>
            <w:r>
              <w:rPr>
                <w:spacing w:val="-2"/>
                <w:sz w:val="24"/>
                <w:szCs w:val="24"/>
              </w:rPr>
              <w:t>аспе</w:t>
            </w:r>
            <w:r w:rsidR="00DA2079">
              <w:rPr>
                <w:spacing w:val="-2"/>
                <w:sz w:val="24"/>
                <w:szCs w:val="24"/>
              </w:rPr>
              <w:t xml:space="preserve">ктов </w:t>
            </w:r>
            <w:r>
              <w:rPr>
                <w:spacing w:val="-2"/>
                <w:sz w:val="24"/>
                <w:szCs w:val="24"/>
              </w:rPr>
              <w:t>введения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обновленных ФГОС и </w:t>
            </w:r>
            <w:r w:rsidR="00DA2079">
              <w:rPr>
                <w:spacing w:val="-2"/>
                <w:sz w:val="24"/>
                <w:szCs w:val="24"/>
              </w:rPr>
              <w:t>ФООП общего образования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96366C" w:rsidRPr="00312957" w:rsidTr="0066595C">
        <w:trPr>
          <w:trHeight w:val="694"/>
        </w:trPr>
        <w:tc>
          <w:tcPr>
            <w:tcW w:w="2944" w:type="dxa"/>
          </w:tcPr>
          <w:p w:rsidR="0096366C" w:rsidRPr="00312957" w:rsidRDefault="0096366C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Составитель программы</w:t>
            </w:r>
          </w:p>
        </w:tc>
        <w:tc>
          <w:tcPr>
            <w:tcW w:w="6628" w:type="dxa"/>
          </w:tcPr>
          <w:p w:rsidR="00F75DC8" w:rsidRPr="00F75DC8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F75DC8">
              <w:rPr>
                <w:sz w:val="24"/>
                <w:szCs w:val="24"/>
              </w:rPr>
              <w:t xml:space="preserve">Авторский коллектив ФГАОУ ДПО «Академия </w:t>
            </w:r>
            <w:proofErr w:type="spellStart"/>
            <w:r w:rsidRPr="00F75DC8">
              <w:rPr>
                <w:sz w:val="24"/>
                <w:szCs w:val="24"/>
              </w:rPr>
              <w:t>Мин</w:t>
            </w:r>
            <w:r w:rsidR="00200AFE" w:rsidRPr="00F75DC8">
              <w:rPr>
                <w:sz w:val="24"/>
                <w:szCs w:val="24"/>
              </w:rPr>
              <w:t>просвещения</w:t>
            </w:r>
            <w:proofErr w:type="spellEnd"/>
            <w:r w:rsidRPr="00F75DC8">
              <w:rPr>
                <w:sz w:val="24"/>
                <w:szCs w:val="24"/>
              </w:rPr>
              <w:t xml:space="preserve"> России»:</w:t>
            </w:r>
          </w:p>
          <w:p w:rsidR="00F75DC8" w:rsidRPr="00D903B0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D903B0">
              <w:rPr>
                <w:b/>
                <w:sz w:val="24"/>
                <w:szCs w:val="24"/>
              </w:rPr>
              <w:t>Кислицина</w:t>
            </w:r>
            <w:proofErr w:type="spellEnd"/>
            <w:r w:rsidRPr="00D903B0">
              <w:rPr>
                <w:b/>
                <w:sz w:val="24"/>
                <w:szCs w:val="24"/>
              </w:rPr>
              <w:t xml:space="preserve"> М.В.,</w:t>
            </w:r>
          </w:p>
          <w:p w:rsidR="0096366C" w:rsidRPr="00D903B0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b/>
                <w:sz w:val="24"/>
                <w:szCs w:val="24"/>
              </w:rPr>
            </w:pPr>
            <w:r w:rsidRPr="00D903B0">
              <w:rPr>
                <w:b/>
                <w:sz w:val="24"/>
                <w:szCs w:val="24"/>
              </w:rPr>
              <w:t>Гончарова С.С.</w:t>
            </w:r>
          </w:p>
          <w:p w:rsidR="00D903B0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F75DC8">
              <w:rPr>
                <w:sz w:val="24"/>
                <w:szCs w:val="24"/>
              </w:rPr>
              <w:t>Авторский коллектив ФГБНУ «ИСРО РАО»</w:t>
            </w:r>
            <w:r w:rsidR="00D903B0">
              <w:rPr>
                <w:sz w:val="24"/>
                <w:szCs w:val="24"/>
              </w:rPr>
              <w:t>:</w:t>
            </w:r>
          </w:p>
          <w:p w:rsidR="00F75DC8" w:rsidRPr="00F75DC8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proofErr w:type="spellStart"/>
            <w:r w:rsidRPr="00D903B0">
              <w:rPr>
                <w:b/>
                <w:sz w:val="24"/>
                <w:szCs w:val="24"/>
              </w:rPr>
              <w:t>Логвинова</w:t>
            </w:r>
            <w:proofErr w:type="spellEnd"/>
            <w:r w:rsidRPr="00D903B0">
              <w:rPr>
                <w:b/>
                <w:sz w:val="24"/>
                <w:szCs w:val="24"/>
              </w:rPr>
              <w:t xml:space="preserve"> И.М.</w:t>
            </w:r>
            <w:r w:rsidRPr="00F75DC8">
              <w:rPr>
                <w:sz w:val="24"/>
                <w:szCs w:val="24"/>
              </w:rPr>
              <w:t xml:space="preserve">, кандидат </w:t>
            </w:r>
            <w:proofErr w:type="spellStart"/>
            <w:r w:rsidRPr="00F75DC8">
              <w:rPr>
                <w:sz w:val="24"/>
                <w:szCs w:val="24"/>
              </w:rPr>
              <w:t>пед</w:t>
            </w:r>
            <w:proofErr w:type="spellEnd"/>
            <w:r w:rsidRPr="00F75DC8">
              <w:rPr>
                <w:sz w:val="24"/>
                <w:szCs w:val="24"/>
              </w:rPr>
              <w:t>. наук,</w:t>
            </w:r>
          </w:p>
          <w:p w:rsidR="00F75DC8" w:rsidRPr="00312957" w:rsidRDefault="00F75DC8" w:rsidP="00200AFE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proofErr w:type="spellStart"/>
            <w:r w:rsidRPr="00D903B0">
              <w:rPr>
                <w:b/>
                <w:sz w:val="24"/>
                <w:szCs w:val="24"/>
              </w:rPr>
              <w:t>Копотева</w:t>
            </w:r>
            <w:proofErr w:type="spellEnd"/>
            <w:r w:rsidRPr="00D903B0">
              <w:rPr>
                <w:b/>
                <w:sz w:val="24"/>
                <w:szCs w:val="24"/>
              </w:rPr>
              <w:t xml:space="preserve"> Г.Л.</w:t>
            </w:r>
            <w:r w:rsidRPr="00F75DC8">
              <w:rPr>
                <w:sz w:val="24"/>
                <w:szCs w:val="24"/>
              </w:rPr>
              <w:t xml:space="preserve">, кандидат </w:t>
            </w:r>
            <w:proofErr w:type="spellStart"/>
            <w:r w:rsidRPr="00F75DC8">
              <w:rPr>
                <w:sz w:val="24"/>
                <w:szCs w:val="24"/>
              </w:rPr>
              <w:t>пед</w:t>
            </w:r>
            <w:proofErr w:type="spellEnd"/>
            <w:r w:rsidRPr="00F75DC8">
              <w:rPr>
                <w:sz w:val="24"/>
                <w:szCs w:val="24"/>
              </w:rPr>
              <w:t>. наук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C74D1"/>
    <w:rsid w:val="00144637"/>
    <w:rsid w:val="001F7F20"/>
    <w:rsid w:val="00200AFE"/>
    <w:rsid w:val="00312957"/>
    <w:rsid w:val="003C51E0"/>
    <w:rsid w:val="005A03CC"/>
    <w:rsid w:val="0066595C"/>
    <w:rsid w:val="00912AD6"/>
    <w:rsid w:val="009360E6"/>
    <w:rsid w:val="0096366C"/>
    <w:rsid w:val="00BE2EB0"/>
    <w:rsid w:val="00BE7C0A"/>
    <w:rsid w:val="00D903B0"/>
    <w:rsid w:val="00DA2079"/>
    <w:rsid w:val="00DF3005"/>
    <w:rsid w:val="00EA0AF9"/>
    <w:rsid w:val="00F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character" w:customStyle="1" w:styleId="11pt">
    <w:name w:val="Основной текст + 11 pt"/>
    <w:aliases w:val="Полужирный"/>
    <w:basedOn w:val="a0"/>
    <w:rsid w:val="00F75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user</cp:lastModifiedBy>
  <cp:revision>17</cp:revision>
  <dcterms:created xsi:type="dcterms:W3CDTF">2023-04-03T12:31:00Z</dcterms:created>
  <dcterms:modified xsi:type="dcterms:W3CDTF">2023-04-05T08:48:00Z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