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5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7"/>
        <w:gridCol w:w="4854"/>
      </w:tblGrid>
      <w:tr w:rsidR="007B0808" w:rsidRPr="00235722" w:rsidTr="00416B5A">
        <w:trPr>
          <w:trHeight w:val="3923"/>
        </w:trPr>
        <w:tc>
          <w:tcPr>
            <w:tcW w:w="4727" w:type="dxa"/>
            <w:shd w:val="clear" w:color="auto" w:fill="auto"/>
          </w:tcPr>
          <w:p w:rsidR="00182C0D" w:rsidRPr="00235722" w:rsidRDefault="00182C0D" w:rsidP="00BF0DC3">
            <w:pPr>
              <w:jc w:val="center"/>
            </w:pPr>
            <w:bookmarkStart w:id="0" w:name="_GoBack"/>
            <w:bookmarkEnd w:id="0"/>
            <w:r w:rsidRPr="00235722">
              <w:rPr>
                <w:bCs/>
                <w:sz w:val="22"/>
                <w:szCs w:val="22"/>
              </w:rPr>
              <w:t>ДЕПАРТАМЕНТ</w:t>
            </w:r>
          </w:p>
          <w:p w:rsidR="00182C0D" w:rsidRPr="00235722" w:rsidRDefault="00A42783" w:rsidP="00A42783">
            <w:pPr>
              <w:ind w:left="72"/>
              <w:jc w:val="center"/>
            </w:pPr>
            <w:r w:rsidRPr="00235722">
              <w:rPr>
                <w:bCs/>
                <w:sz w:val="22"/>
                <w:szCs w:val="22"/>
              </w:rPr>
              <w:t xml:space="preserve">ОБРАЗОВАНИЯ </w:t>
            </w:r>
            <w:r w:rsidR="00182C0D" w:rsidRPr="00235722">
              <w:rPr>
                <w:bCs/>
                <w:sz w:val="22"/>
                <w:szCs w:val="22"/>
              </w:rPr>
              <w:t>ВОРОНЕЖСКОЙ ОБЛАСТИ</w:t>
            </w:r>
          </w:p>
          <w:p w:rsidR="00182C0D" w:rsidRPr="00235722" w:rsidRDefault="00182C0D" w:rsidP="00182C0D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235722">
              <w:rPr>
                <w:b/>
                <w:bCs/>
                <w:sz w:val="22"/>
                <w:szCs w:val="22"/>
              </w:rPr>
              <w:t>Государственное бюджетное учреждение дополнительного профессионального образования Воронежской области</w:t>
            </w:r>
          </w:p>
          <w:p w:rsidR="00182C0D" w:rsidRPr="00235722" w:rsidRDefault="00182C0D" w:rsidP="00182C0D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235722">
              <w:rPr>
                <w:b/>
                <w:bCs/>
                <w:sz w:val="22"/>
                <w:szCs w:val="22"/>
              </w:rPr>
              <w:t>«</w:t>
            </w:r>
            <w:r w:rsidR="00A42783" w:rsidRPr="00235722">
              <w:rPr>
                <w:b/>
                <w:bCs/>
                <w:sz w:val="22"/>
                <w:szCs w:val="22"/>
              </w:rPr>
              <w:t xml:space="preserve">Институт развития образования </w:t>
            </w:r>
            <w:r w:rsidR="00A42783" w:rsidRPr="00235722">
              <w:rPr>
                <w:b/>
                <w:bCs/>
                <w:sz w:val="22"/>
                <w:szCs w:val="22"/>
              </w:rPr>
              <w:br/>
              <w:t>им. Н.Ф. Бунакова</w:t>
            </w:r>
            <w:r w:rsidRPr="00235722">
              <w:rPr>
                <w:b/>
                <w:bCs/>
                <w:sz w:val="22"/>
                <w:szCs w:val="22"/>
              </w:rPr>
              <w:t>»</w:t>
            </w:r>
          </w:p>
          <w:p w:rsidR="00182C0D" w:rsidRPr="00235722" w:rsidRDefault="00A42783" w:rsidP="00182C0D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BF0DC3">
              <w:rPr>
                <w:b/>
                <w:bCs/>
                <w:sz w:val="22"/>
                <w:szCs w:val="22"/>
              </w:rPr>
              <w:t>(ВИРО</w:t>
            </w:r>
            <w:r w:rsidR="00235722" w:rsidRPr="00BF0DC3">
              <w:rPr>
                <w:b/>
                <w:bCs/>
                <w:sz w:val="22"/>
                <w:szCs w:val="22"/>
              </w:rPr>
              <w:t xml:space="preserve"> им. Н.Ф. Бунакова</w:t>
            </w:r>
            <w:r w:rsidR="00182C0D" w:rsidRPr="00BF0DC3">
              <w:rPr>
                <w:b/>
                <w:bCs/>
                <w:sz w:val="22"/>
                <w:szCs w:val="22"/>
              </w:rPr>
              <w:t>)</w:t>
            </w:r>
          </w:p>
          <w:p w:rsidR="00182C0D" w:rsidRPr="00235722" w:rsidRDefault="00182C0D" w:rsidP="00182C0D">
            <w:pPr>
              <w:ind w:left="72"/>
              <w:jc w:val="center"/>
              <w:rPr>
                <w:szCs w:val="18"/>
              </w:rPr>
            </w:pPr>
            <w:r w:rsidRPr="00235722">
              <w:rPr>
                <w:szCs w:val="18"/>
              </w:rPr>
              <w:t>ул. Березовая роща, д. 54, г. Воронеж, 394043</w:t>
            </w:r>
          </w:p>
          <w:p w:rsidR="00182C0D" w:rsidRPr="00235722" w:rsidRDefault="00182C0D" w:rsidP="00182C0D">
            <w:pPr>
              <w:ind w:left="72"/>
              <w:jc w:val="center"/>
              <w:rPr>
                <w:szCs w:val="18"/>
                <w:lang w:val="en-US"/>
              </w:rPr>
            </w:pPr>
            <w:r w:rsidRPr="00235722">
              <w:rPr>
                <w:szCs w:val="18"/>
              </w:rPr>
              <w:t>Тел</w:t>
            </w:r>
            <w:r w:rsidRPr="000643E1">
              <w:rPr>
                <w:szCs w:val="18"/>
                <w:lang w:val="en-US"/>
              </w:rPr>
              <w:t>. (473)</w:t>
            </w:r>
            <w:r w:rsidR="00A42783" w:rsidRPr="000643E1">
              <w:rPr>
                <w:szCs w:val="18"/>
                <w:lang w:val="en-US"/>
              </w:rPr>
              <w:t xml:space="preserve"> 235-48-20</w:t>
            </w:r>
            <w:r w:rsidRPr="000643E1">
              <w:rPr>
                <w:szCs w:val="18"/>
                <w:lang w:val="en-US"/>
              </w:rPr>
              <w:t xml:space="preserve">; </w:t>
            </w:r>
            <w:r w:rsidRPr="00235722">
              <w:rPr>
                <w:szCs w:val="18"/>
                <w:lang w:val="en-US"/>
              </w:rPr>
              <w:t>e</w:t>
            </w:r>
            <w:r w:rsidRPr="000643E1">
              <w:rPr>
                <w:szCs w:val="18"/>
                <w:lang w:val="en-US"/>
              </w:rPr>
              <w:t>-</w:t>
            </w:r>
            <w:r w:rsidRPr="00235722">
              <w:rPr>
                <w:szCs w:val="18"/>
                <w:lang w:val="en-US"/>
              </w:rPr>
              <w:t>mail</w:t>
            </w:r>
            <w:r w:rsidRPr="000643E1">
              <w:rPr>
                <w:szCs w:val="18"/>
                <w:lang w:val="en-US"/>
              </w:rPr>
              <w:t xml:space="preserve">: </w:t>
            </w:r>
            <w:hyperlink r:id="rId8" w:history="1">
              <w:r w:rsidR="00A42783" w:rsidRPr="00235722">
                <w:rPr>
                  <w:rStyle w:val="a6"/>
                  <w:szCs w:val="18"/>
                  <w:lang w:val="en-US"/>
                </w:rPr>
                <w:t>viro</w:t>
              </w:r>
              <w:r w:rsidR="00A42783" w:rsidRPr="000643E1">
                <w:rPr>
                  <w:rStyle w:val="a6"/>
                  <w:szCs w:val="18"/>
                  <w:lang w:val="en-US"/>
                </w:rPr>
                <w:t>-</w:t>
              </w:r>
              <w:r w:rsidR="00A42783" w:rsidRPr="00235722">
                <w:rPr>
                  <w:rStyle w:val="a6"/>
                  <w:szCs w:val="18"/>
                  <w:lang w:val="en-US"/>
                </w:rPr>
                <w:t>vrn@mail.ru</w:t>
              </w:r>
            </w:hyperlink>
          </w:p>
          <w:p w:rsidR="00EA74A2" w:rsidRPr="00235722" w:rsidRDefault="00EA74A2" w:rsidP="00182C0D">
            <w:pPr>
              <w:ind w:left="72"/>
              <w:jc w:val="center"/>
              <w:rPr>
                <w:szCs w:val="18"/>
              </w:rPr>
            </w:pPr>
            <w:r w:rsidRPr="00235722">
              <w:rPr>
                <w:szCs w:val="18"/>
              </w:rPr>
              <w:t>ИНН 3666162666 ОГРН 1153668004490</w:t>
            </w:r>
          </w:p>
          <w:p w:rsidR="00A42783" w:rsidRPr="00DC7EB0" w:rsidRDefault="00A42783" w:rsidP="00182C0D">
            <w:pPr>
              <w:ind w:left="72"/>
              <w:jc w:val="center"/>
              <w:rPr>
                <w:sz w:val="22"/>
              </w:rPr>
            </w:pPr>
          </w:p>
          <w:p w:rsidR="00AB270E" w:rsidRDefault="005317DD" w:rsidP="00FE5D0E">
            <w:pPr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___</w:t>
            </w:r>
            <w:r w:rsidR="00AB270E">
              <w:rPr>
                <w:sz w:val="22"/>
              </w:rPr>
              <w:t>_</w:t>
            </w:r>
            <w:r w:rsidRPr="005317DD">
              <w:rPr>
                <w:i/>
                <w:sz w:val="24"/>
                <w:u w:val="single"/>
              </w:rPr>
              <w:t>10.02.2023</w:t>
            </w:r>
            <w:r w:rsidR="00AB270E">
              <w:rPr>
                <w:sz w:val="22"/>
              </w:rPr>
              <w:t>__ № __</w:t>
            </w:r>
            <w:r w:rsidRPr="005317DD">
              <w:rPr>
                <w:i/>
                <w:sz w:val="24"/>
                <w:u w:val="single"/>
              </w:rPr>
              <w:t>01-12/584</w:t>
            </w:r>
            <w:r w:rsidR="00AB270E">
              <w:rPr>
                <w:sz w:val="22"/>
              </w:rPr>
              <w:t>____</w:t>
            </w:r>
            <w:r w:rsidR="00BF0DC3">
              <w:rPr>
                <w:sz w:val="22"/>
              </w:rPr>
              <w:t>___</w:t>
            </w:r>
          </w:p>
          <w:p w:rsidR="00AB270E" w:rsidRPr="00BF0DC3" w:rsidRDefault="00AB270E" w:rsidP="00FE5D0E">
            <w:pPr>
              <w:ind w:left="72"/>
              <w:jc w:val="center"/>
              <w:rPr>
                <w:sz w:val="22"/>
              </w:rPr>
            </w:pPr>
            <w:r w:rsidRPr="00235722">
              <w:t>На</w:t>
            </w:r>
            <w:r>
              <w:t xml:space="preserve"> № _________________ от ______________</w:t>
            </w:r>
            <w:r w:rsidR="00BF0DC3">
              <w:t>__</w:t>
            </w:r>
          </w:p>
          <w:p w:rsidR="00AB270E" w:rsidRDefault="00903476" w:rsidP="00182C0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ge">
                        <wp:posOffset>2320290</wp:posOffset>
                      </wp:positionV>
                      <wp:extent cx="111760" cy="118745"/>
                      <wp:effectExtent l="0" t="3493" r="37148" b="18097"/>
                      <wp:wrapNone/>
                      <wp:docPr id="13" name="Group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14" name="Line 7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8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2F6178" id="Group 6" o:spid="_x0000_s1026" style="position:absolute;margin-left:215.2pt;margin-top:182.7pt;width:8.8pt;height:9.35pt;rotation:90;z-index:25165875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">
                      <o:lock v:ext="edit" aspectratio="t"/>
                      <v:line id="Line 7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8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w10:wrap anchory="page"/>
                    </v:group>
                  </w:pict>
                </mc:Fallback>
              </mc:AlternateContent>
            </w:r>
          </w:p>
          <w:p w:rsidR="007B0808" w:rsidRPr="00903476" w:rsidRDefault="00903476" w:rsidP="00903476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2345055</wp:posOffset>
                      </wp:positionV>
                      <wp:extent cx="111760" cy="105410"/>
                      <wp:effectExtent l="0" t="0" r="21590" b="27940"/>
                      <wp:wrapNone/>
                      <wp:docPr id="10" name="Grou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11" name="Line 4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BCCE12" id="Group 3" o:spid="_x0000_s1026" style="position:absolute;margin-left:6.3pt;margin-top:184.65pt;width:8.8pt;height:8.3pt;z-index:25165772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">
                      <o:lock v:ext="edit" aspectratio="t"/>
                      <v:line id="Line 4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5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w10:wrap anchory="page"/>
                    </v:group>
                  </w:pict>
                </mc:Fallback>
              </mc:AlternateContent>
            </w:r>
            <w:r w:rsidRPr="00903476">
              <w:rPr>
                <w:noProof/>
                <w:sz w:val="1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>
                      <wp:simplePos x="0" y="0"/>
                      <wp:positionH relativeFrom="page">
                        <wp:posOffset>2605405</wp:posOffset>
                      </wp:positionH>
                      <wp:positionV relativeFrom="paragraph">
                        <wp:posOffset>2543175</wp:posOffset>
                      </wp:positionV>
                      <wp:extent cx="58420" cy="190500"/>
                      <wp:effectExtent l="3810" t="635" r="4445" b="8890"/>
                      <wp:wrapNone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" cy="190500"/>
                                <a:chOff x="4158" y="4004"/>
                                <a:chExt cx="92" cy="301"/>
                              </a:xfrm>
                            </wpg:grpSpPr>
                            <wps:wsp>
                              <wps:cNvPr id="6" name="Полилиния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9" y="4304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G0" fmla="+- 1 0 0"/>
                                    <a:gd name="G1" fmla="+- 4 0 0"/>
                                    <a:gd name="T0" fmla="*/ 0 w 1"/>
                                    <a:gd name="T1" fmla="*/ 0 h 1"/>
                                    <a:gd name="T2" fmla="*/ 0 w 1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Полилиния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9" y="4304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G0" fmla="+- 1 0 0"/>
                                    <a:gd name="G1" fmla="+- 4 0 0"/>
                                    <a:gd name="T0" fmla="*/ 0 w 1"/>
                                    <a:gd name="T1" fmla="*/ 0 h 1"/>
                                    <a:gd name="T2" fmla="*/ 0 w 1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Полилиния 4"/>
                              <wps:cNvSpPr>
                                <a:spLocks noChangeArrowheads="1"/>
                              </wps:cNvSpPr>
                              <wps:spPr bwMode="auto">
                                <a:xfrm rot="13500000">
                                  <a:off x="4158" y="4005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G0" fmla="+- 1 0 0"/>
                                    <a:gd name="G1" fmla="+- 4 0 0"/>
                                    <a:gd name="T0" fmla="*/ 0 w 1"/>
                                    <a:gd name="T1" fmla="*/ 0 h 1"/>
                                    <a:gd name="T2" fmla="*/ 0 w 1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Полилиния 5"/>
                              <wps:cNvSpPr>
                                <a:spLocks noChangeArrowheads="1"/>
                              </wps:cNvSpPr>
                              <wps:spPr bwMode="auto">
                                <a:xfrm rot="13500000">
                                  <a:off x="4158" y="4005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G0" fmla="+- 1 0 0"/>
                                    <a:gd name="G1" fmla="+- 4 0 0"/>
                                    <a:gd name="T0" fmla="*/ 0 w 1"/>
                                    <a:gd name="T1" fmla="*/ 0 h 1"/>
                                    <a:gd name="T2" fmla="*/ 0 w 1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E73A5E" id="Group 11" o:spid="_x0000_s1026" style="position:absolute;margin-left:205.15pt;margin-top:200.25pt;width:4.6pt;height:15pt;z-index:251656704;mso-wrap-distance-left:0;mso-wrap-distance-right:0;mso-position-horizontal-relative:page" coordorigin="4158,4004" coordsize="9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">
                      <v:shape id="Полилиния 2" o:spid="_x0000_s1027" style="position:absolute;left:4249;top:4304;width:0;height:0;visibility:visible;mso-wrap-style:non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gZ8IA&#10;AADaAAAADwAAAGRycy9kb3ducmV2LnhtbESPQYvCMBSE78L+h/AWvNl0V1CpRpEFRQRFq+L10bxt&#10;yzYv3SZq/fdGEDwOM/MNM5m1phJXalxpWcFXFIMgzqwuOVdwPCx6IxDOI2usLJOCOzmYTT86E0y0&#10;vfGerqnPRYCwS1BB4X2dSOmyggy6yNbEwfu1jUEfZJNL3eAtwE0lv+N4IA2WHBYKrOmnoOwvvRgF&#10;J9sfzuPNbn1Ol866/3qbZ4uLUt3Pdj4G4an17/CrvdIKBvC8Em6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KBnwgAAANoAAAAPAAAAAAAAAAAAAAAAAJgCAABkcnMvZG93&#10;bnJldi54bWxQSwUGAAAAAAQABAD1AAAAhwMAAAAA&#10;" path="m,l,e" filled="f" stroked="f" strokecolor="#3465a4">
                        <v:path o:connecttype="custom" o:connectlocs="0,0;0,0" o:connectangles="0,0"/>
                      </v:shape>
                      <v:shape id="Полилиния 3" o:spid="_x0000_s1028" style="position:absolute;left:4249;top:4304;width:0;height:0;visibility:visible;mso-wrap-style:non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F/MMA&#10;AADaAAAADwAAAGRycy9kb3ducmV2LnhtbESPQWvCQBSE70L/w/IK3nTTClXSbEQKigiKxpZeH9nX&#10;JDT7Ns2uSfrvXUHwOMzMN0yyHEwtOmpdZVnByzQCQZxbXXGh4PO8nixAOI+ssbZMCv7JwTJ9GiUY&#10;a9vzibrMFyJA2MWooPS+iaV0eUkG3dQ2xMH7sa1BH2RbSN1iH+Cmlq9R9CYNVhwWSmzoo6T8N7sY&#10;BV92Nl9F++PuO9s46/6aQ5GvL0qNn4fVOwhPg3+E7+2tVjCH25Vw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AF/MMAAADaAAAADwAAAAAAAAAAAAAAAACYAgAAZHJzL2Rv&#10;d25yZXYueG1sUEsFBgAAAAAEAAQA9QAAAIgDAAAAAA==&#10;" path="m,l,e" filled="f" stroked="f" strokecolor="#3465a4">
                        <v:path o:connecttype="custom" o:connectlocs="0,0;0,0" o:connectangles="0,0"/>
                      </v:shape>
                      <v:shape id="Полилиния 4" o:spid="_x0000_s1029" style="position:absolute;left:4158;top:4005;width:0;height:0;rotation:-135;visibility:visible;mso-wrap-style:non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7AL8A&#10;AADaAAAADwAAAGRycy9kb3ducmV2LnhtbERPy4rCMBTdC/5DuII7TX0wSscoIggiLsbHxt2d5k5T&#10;prkpSbT1781iYJaH815tOluLJ/lQOVYwGWcgiAunKy4V3K770RJEiMgaa8ek4EUBNut+b4W5di2f&#10;6XmJpUghHHJUYGJscilDYchiGLuGOHE/zluMCfpSao9tCre1nGbZh7RYcWow2NDOUPF7eVgF7VSf&#10;zALvcu4n2Vcz8+fv29EoNRx0208Qkbr4L/5zH7SCtDVdST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2PsAvwAAANoAAAAPAAAAAAAAAAAAAAAAAJgCAABkcnMvZG93bnJl&#10;di54bWxQSwUGAAAAAAQABAD1AAAAhAMAAAAA&#10;" path="m,l,e" filled="f" stroked="f" strokecolor="#3465a4">
                        <v:path o:connecttype="custom" o:connectlocs="0,0;0,0" o:connectangles="0,0"/>
                      </v:shape>
                      <v:shape id="Полилиния 5" o:spid="_x0000_s1030" style="position:absolute;left:4158;top:4005;width:0;height:0;rotation:-135;visibility:visible;mso-wrap-style:non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em8MA&#10;AADaAAAADwAAAGRycy9kb3ducmV2LnhtbESPQWsCMRSE70L/Q3iF3jS7tti6NSsiCKV4UOvF2+vm&#10;dbN087Ik0d3+eyMIPQ4z8w2zWA62FRfyoXGsIJ9kIIgrpxuuFRy/NuM3ECEia2wdk4I/CrAsH0YL&#10;LLTreU+XQ6xFgnAoUIGJsSukDJUhi2HiOuLk/ThvMSbpa6k99gluWznNspm02HBaMNjR2lD1ezhb&#10;Bf1Ub80rnuSLz7Nd9+z338dPo9TT47B6BxFpiP/he/tDK5jD7Uq6AbK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Rem8MAAADaAAAADwAAAAAAAAAAAAAAAACYAgAAZHJzL2Rv&#10;d25yZXYueG1sUEsFBgAAAAAEAAQA9QAAAIgDAAAAAA==&#10;" path="m,l,e" filled="f" stroked="f" strokecolor="#3465a4">
                        <v:path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416B5A" w:rsidRPr="00903476">
              <w:rPr>
                <w:sz w:val="24"/>
              </w:rPr>
              <w:t xml:space="preserve">О </w:t>
            </w:r>
            <w:r w:rsidRPr="00903476">
              <w:rPr>
                <w:sz w:val="24"/>
              </w:rPr>
              <w:t>«Вестнике ВИРО».</w:t>
            </w:r>
          </w:p>
          <w:p w:rsidR="00903476" w:rsidRPr="00235722" w:rsidRDefault="00903476" w:rsidP="00903476">
            <w:pPr>
              <w:jc w:val="center"/>
              <w:rPr>
                <w:sz w:val="28"/>
              </w:rPr>
            </w:pPr>
            <w:r w:rsidRPr="00903476">
              <w:rPr>
                <w:sz w:val="24"/>
              </w:rPr>
              <w:t>Выпуск 11</w:t>
            </w:r>
          </w:p>
        </w:tc>
        <w:tc>
          <w:tcPr>
            <w:tcW w:w="4854" w:type="dxa"/>
            <w:shd w:val="clear" w:color="auto" w:fill="auto"/>
          </w:tcPr>
          <w:p w:rsidR="00903476" w:rsidRDefault="00903476" w:rsidP="00903476">
            <w:pPr>
              <w:jc w:val="center"/>
              <w:rPr>
                <w:sz w:val="24"/>
                <w:szCs w:val="24"/>
              </w:rPr>
            </w:pPr>
            <w:r w:rsidRPr="006A43D7">
              <w:rPr>
                <w:sz w:val="24"/>
                <w:szCs w:val="24"/>
              </w:rPr>
              <w:t xml:space="preserve">Руководителям органов местного </w:t>
            </w:r>
          </w:p>
          <w:p w:rsidR="00903476" w:rsidRDefault="00903476" w:rsidP="00903476">
            <w:pPr>
              <w:jc w:val="center"/>
              <w:rPr>
                <w:sz w:val="24"/>
                <w:szCs w:val="24"/>
              </w:rPr>
            </w:pPr>
            <w:r w:rsidRPr="006A43D7">
              <w:rPr>
                <w:sz w:val="24"/>
                <w:szCs w:val="24"/>
              </w:rPr>
              <w:t xml:space="preserve">самоуправления, осуществляющим </w:t>
            </w:r>
          </w:p>
          <w:p w:rsidR="00903476" w:rsidRPr="006A43D7" w:rsidRDefault="00903476" w:rsidP="00903476">
            <w:pPr>
              <w:jc w:val="center"/>
              <w:rPr>
                <w:sz w:val="24"/>
                <w:szCs w:val="24"/>
              </w:rPr>
            </w:pPr>
            <w:r w:rsidRPr="006A43D7">
              <w:rPr>
                <w:sz w:val="24"/>
                <w:szCs w:val="24"/>
              </w:rPr>
              <w:t>управление в сфере образования</w:t>
            </w:r>
          </w:p>
          <w:p w:rsidR="00903476" w:rsidRPr="00E247E7" w:rsidRDefault="00903476" w:rsidP="00903476">
            <w:pPr>
              <w:jc w:val="center"/>
              <w:rPr>
                <w:sz w:val="12"/>
                <w:szCs w:val="24"/>
              </w:rPr>
            </w:pPr>
          </w:p>
          <w:p w:rsidR="00903476" w:rsidRDefault="00903476" w:rsidP="00903476">
            <w:pPr>
              <w:jc w:val="center"/>
              <w:rPr>
                <w:sz w:val="24"/>
                <w:szCs w:val="24"/>
              </w:rPr>
            </w:pPr>
            <w:r w:rsidRPr="006A43D7">
              <w:rPr>
                <w:sz w:val="24"/>
                <w:szCs w:val="24"/>
              </w:rPr>
              <w:t xml:space="preserve">Руководителям </w:t>
            </w:r>
          </w:p>
          <w:p w:rsidR="00903476" w:rsidRPr="006A43D7" w:rsidRDefault="00903476" w:rsidP="00903476">
            <w:pPr>
              <w:jc w:val="center"/>
              <w:rPr>
                <w:sz w:val="24"/>
                <w:szCs w:val="24"/>
              </w:rPr>
            </w:pPr>
            <w:r w:rsidRPr="006A43D7">
              <w:rPr>
                <w:sz w:val="24"/>
                <w:szCs w:val="24"/>
              </w:rPr>
              <w:t>образовательных организаций</w:t>
            </w:r>
          </w:p>
          <w:p w:rsidR="00903476" w:rsidRPr="00E247E7" w:rsidRDefault="00903476" w:rsidP="00903476">
            <w:pPr>
              <w:jc w:val="center"/>
              <w:rPr>
                <w:sz w:val="12"/>
                <w:szCs w:val="24"/>
              </w:rPr>
            </w:pPr>
          </w:p>
          <w:p w:rsidR="00903476" w:rsidRDefault="00903476" w:rsidP="00903476">
            <w:pPr>
              <w:jc w:val="center"/>
              <w:rPr>
                <w:sz w:val="24"/>
                <w:szCs w:val="24"/>
              </w:rPr>
            </w:pPr>
            <w:r w:rsidRPr="006A43D7">
              <w:rPr>
                <w:sz w:val="24"/>
                <w:szCs w:val="24"/>
              </w:rPr>
              <w:t xml:space="preserve">Руководителям дошкольных </w:t>
            </w:r>
          </w:p>
          <w:p w:rsidR="00903476" w:rsidRPr="006A43D7" w:rsidRDefault="00903476" w:rsidP="00903476">
            <w:pPr>
              <w:jc w:val="center"/>
              <w:rPr>
                <w:sz w:val="24"/>
                <w:szCs w:val="24"/>
              </w:rPr>
            </w:pPr>
            <w:r w:rsidRPr="006A43D7">
              <w:rPr>
                <w:sz w:val="24"/>
                <w:szCs w:val="24"/>
              </w:rPr>
              <w:t>образовательных организаций</w:t>
            </w:r>
          </w:p>
          <w:p w:rsidR="00903476" w:rsidRPr="00E247E7" w:rsidRDefault="00903476" w:rsidP="00903476">
            <w:pPr>
              <w:jc w:val="center"/>
              <w:rPr>
                <w:sz w:val="12"/>
                <w:szCs w:val="24"/>
              </w:rPr>
            </w:pPr>
          </w:p>
          <w:p w:rsidR="00903476" w:rsidRDefault="00903476" w:rsidP="00903476">
            <w:pPr>
              <w:jc w:val="center"/>
              <w:rPr>
                <w:sz w:val="24"/>
                <w:szCs w:val="24"/>
              </w:rPr>
            </w:pPr>
            <w:r w:rsidRPr="006A43D7">
              <w:rPr>
                <w:sz w:val="24"/>
                <w:szCs w:val="24"/>
              </w:rPr>
              <w:t xml:space="preserve">Руководителям организаций </w:t>
            </w:r>
          </w:p>
          <w:p w:rsidR="007B0808" w:rsidRPr="00235722" w:rsidRDefault="00903476" w:rsidP="00903476">
            <w:pPr>
              <w:pStyle w:val="a1"/>
              <w:jc w:val="center"/>
              <w:rPr>
                <w:bCs/>
                <w:sz w:val="22"/>
                <w:szCs w:val="22"/>
              </w:rPr>
            </w:pPr>
            <w:r w:rsidRPr="006A43D7">
              <w:rPr>
                <w:sz w:val="24"/>
                <w:szCs w:val="24"/>
              </w:rPr>
              <w:t>профессионального образования</w:t>
            </w:r>
          </w:p>
        </w:tc>
      </w:tr>
    </w:tbl>
    <w:p w:rsidR="006A19A8" w:rsidRDefault="006A19A8" w:rsidP="00232FA0">
      <w:pPr>
        <w:pStyle w:val="a1"/>
      </w:pPr>
    </w:p>
    <w:p w:rsidR="00903476" w:rsidRPr="00CC0693" w:rsidRDefault="00903476" w:rsidP="00903476">
      <w:pPr>
        <w:jc w:val="center"/>
        <w:rPr>
          <w:sz w:val="26"/>
          <w:szCs w:val="26"/>
        </w:rPr>
      </w:pPr>
      <w:r w:rsidRPr="00CC0693">
        <w:rPr>
          <w:sz w:val="26"/>
          <w:szCs w:val="26"/>
        </w:rPr>
        <w:t>Уважаемые коллеги!</w:t>
      </w:r>
    </w:p>
    <w:p w:rsidR="00903476" w:rsidRPr="00CC0693" w:rsidRDefault="00903476" w:rsidP="00903476">
      <w:pPr>
        <w:ind w:firstLine="720"/>
        <w:jc w:val="both"/>
        <w:rPr>
          <w:sz w:val="26"/>
          <w:szCs w:val="26"/>
        </w:rPr>
      </w:pPr>
    </w:p>
    <w:p w:rsidR="00903476" w:rsidRPr="00903476" w:rsidRDefault="00903476" w:rsidP="00903476">
      <w:pPr>
        <w:ind w:firstLine="720"/>
        <w:jc w:val="both"/>
        <w:rPr>
          <w:sz w:val="26"/>
          <w:szCs w:val="26"/>
        </w:rPr>
      </w:pPr>
      <w:r w:rsidRPr="00903476">
        <w:rPr>
          <w:color w:val="000000"/>
          <w:sz w:val="26"/>
          <w:szCs w:val="26"/>
        </w:rPr>
        <w:t>ВИРО им. Н.Ф. Бунакова предлагает опубликовать результаты своей педагогической работы, исследований, наблюдений в выпуске очередного номера научно-методического журнала «Вестник ВИРО», который входит в базу данных Российского индекса научного цитирования (РИНЦ). Цель данного периодического издания – содействие работникам образования региона в расширении возможностей публикации результатов своего педагогического поиска. К публикации приглашаются научные и педагогические работники образовательных организаций Воронежской области.</w:t>
      </w:r>
    </w:p>
    <w:p w:rsidR="00903476" w:rsidRPr="00903476" w:rsidRDefault="00903476" w:rsidP="00903476">
      <w:pPr>
        <w:ind w:firstLine="720"/>
        <w:jc w:val="both"/>
        <w:rPr>
          <w:sz w:val="26"/>
          <w:szCs w:val="26"/>
        </w:rPr>
      </w:pPr>
      <w:r w:rsidRPr="00903476">
        <w:rPr>
          <w:sz w:val="26"/>
          <w:szCs w:val="26"/>
        </w:rPr>
        <w:t>Публикация сборника – май 2023 г. Статьи принимаются до 21.04.2023 г.</w:t>
      </w:r>
    </w:p>
    <w:p w:rsidR="00903476" w:rsidRPr="00903476" w:rsidRDefault="00903476" w:rsidP="00903476">
      <w:pPr>
        <w:ind w:firstLine="720"/>
        <w:jc w:val="both"/>
        <w:rPr>
          <w:spacing w:val="-6"/>
          <w:sz w:val="26"/>
          <w:szCs w:val="26"/>
        </w:rPr>
      </w:pPr>
      <w:r w:rsidRPr="00903476">
        <w:rPr>
          <w:spacing w:val="-6"/>
          <w:sz w:val="26"/>
          <w:szCs w:val="26"/>
        </w:rPr>
        <w:t>К основным требованиям по содержанию авторских материалов относятся: наличие актуальной теоретической проблемы или практической задачи, личного опыта автора, аргументированных выводов и рекомендаций, тематической библиографии. Для издания принимаются только ранее не опубликованные оригинальные авторские материалы (в том числе в интернет-изданиях). Оригинальность материалов проверяется на плагиат и должна составлять не менее 80%.</w:t>
      </w:r>
    </w:p>
    <w:p w:rsidR="00903476" w:rsidRPr="00903476" w:rsidRDefault="00DC7EB0" w:rsidP="009034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</w:t>
      </w:r>
      <w:r w:rsidR="00903476" w:rsidRPr="00903476">
        <w:rPr>
          <w:sz w:val="26"/>
          <w:szCs w:val="26"/>
        </w:rPr>
        <w:t>публикаци</w:t>
      </w:r>
      <w:r>
        <w:rPr>
          <w:sz w:val="26"/>
          <w:szCs w:val="26"/>
        </w:rPr>
        <w:t>й</w:t>
      </w:r>
      <w:r w:rsidR="00903476" w:rsidRPr="009034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сборнике </w:t>
      </w:r>
      <w:r w:rsidR="00903476" w:rsidRPr="00903476">
        <w:rPr>
          <w:sz w:val="26"/>
          <w:szCs w:val="26"/>
        </w:rPr>
        <w:t>бесплатн</w:t>
      </w:r>
      <w:r>
        <w:rPr>
          <w:sz w:val="26"/>
          <w:szCs w:val="26"/>
        </w:rPr>
        <w:t>ое</w:t>
      </w:r>
      <w:r w:rsidR="00903476" w:rsidRPr="00903476">
        <w:rPr>
          <w:sz w:val="26"/>
          <w:szCs w:val="26"/>
        </w:rPr>
        <w:t xml:space="preserve">. </w:t>
      </w:r>
    </w:p>
    <w:p w:rsidR="00903476" w:rsidRPr="00903476" w:rsidRDefault="00903476" w:rsidP="00903476">
      <w:pPr>
        <w:ind w:firstLine="720"/>
        <w:jc w:val="both"/>
        <w:rPr>
          <w:sz w:val="26"/>
          <w:szCs w:val="26"/>
        </w:rPr>
      </w:pPr>
      <w:r w:rsidRPr="00903476">
        <w:rPr>
          <w:sz w:val="26"/>
          <w:szCs w:val="26"/>
        </w:rPr>
        <w:t>Приложение 1. Требования к оформлению статей.</w:t>
      </w:r>
    </w:p>
    <w:p w:rsidR="00903476" w:rsidRPr="00903476" w:rsidRDefault="00903476" w:rsidP="00903476">
      <w:pPr>
        <w:ind w:firstLine="720"/>
        <w:jc w:val="both"/>
        <w:rPr>
          <w:sz w:val="26"/>
          <w:szCs w:val="26"/>
        </w:rPr>
      </w:pPr>
      <w:r w:rsidRPr="00903476">
        <w:rPr>
          <w:sz w:val="26"/>
          <w:szCs w:val="26"/>
        </w:rPr>
        <w:t>Приложение 2. Методические рекомендации по написанию научной, научно-методической статьи.</w:t>
      </w:r>
    </w:p>
    <w:p w:rsidR="00903476" w:rsidRPr="00903476" w:rsidRDefault="00903476" w:rsidP="00903476">
      <w:pPr>
        <w:ind w:firstLine="720"/>
        <w:jc w:val="both"/>
        <w:rPr>
          <w:sz w:val="26"/>
          <w:szCs w:val="26"/>
        </w:rPr>
      </w:pPr>
      <w:r w:rsidRPr="00903476">
        <w:rPr>
          <w:sz w:val="26"/>
          <w:szCs w:val="26"/>
        </w:rPr>
        <w:t>Приложение 3. Работа с авторами и этапы проверки статей до опубликования журнала.</w:t>
      </w:r>
    </w:p>
    <w:p w:rsidR="00903476" w:rsidRDefault="00903476" w:rsidP="00903476">
      <w:pPr>
        <w:spacing w:line="276" w:lineRule="auto"/>
        <w:ind w:firstLine="720"/>
        <w:jc w:val="both"/>
        <w:rPr>
          <w:sz w:val="26"/>
          <w:szCs w:val="26"/>
        </w:rPr>
      </w:pPr>
    </w:p>
    <w:p w:rsidR="00DC7EB0" w:rsidRPr="00CC0693" w:rsidRDefault="00DC7EB0" w:rsidP="00903476">
      <w:pPr>
        <w:spacing w:line="276" w:lineRule="auto"/>
        <w:ind w:firstLine="720"/>
        <w:jc w:val="both"/>
        <w:rPr>
          <w:sz w:val="26"/>
          <w:szCs w:val="26"/>
        </w:rPr>
      </w:pPr>
    </w:p>
    <w:p w:rsidR="00903476" w:rsidRPr="00CC0693" w:rsidRDefault="00903476" w:rsidP="00903476">
      <w:pPr>
        <w:spacing w:line="276" w:lineRule="auto"/>
        <w:jc w:val="center"/>
        <w:rPr>
          <w:sz w:val="26"/>
          <w:szCs w:val="26"/>
        </w:rPr>
      </w:pPr>
      <w:r w:rsidRPr="00CC0693">
        <w:rPr>
          <w:sz w:val="26"/>
          <w:szCs w:val="26"/>
        </w:rPr>
        <w:t>Ректор</w:t>
      </w:r>
      <w:r w:rsidRPr="00CC0693">
        <w:rPr>
          <w:sz w:val="26"/>
          <w:szCs w:val="26"/>
        </w:rPr>
        <w:tab/>
      </w:r>
      <w:r w:rsidRPr="00CC0693">
        <w:rPr>
          <w:sz w:val="26"/>
          <w:szCs w:val="26"/>
        </w:rPr>
        <w:tab/>
      </w:r>
      <w:r w:rsidRPr="00CC0693">
        <w:rPr>
          <w:sz w:val="26"/>
          <w:szCs w:val="26"/>
        </w:rPr>
        <w:tab/>
      </w:r>
      <w:r w:rsidRPr="00CC0693">
        <w:rPr>
          <w:sz w:val="26"/>
          <w:szCs w:val="26"/>
        </w:rPr>
        <w:tab/>
      </w:r>
      <w:r w:rsidRPr="00CC0693">
        <w:rPr>
          <w:sz w:val="26"/>
          <w:szCs w:val="26"/>
        </w:rPr>
        <w:tab/>
      </w:r>
      <w:r w:rsidRPr="00CC0693">
        <w:rPr>
          <w:sz w:val="26"/>
          <w:szCs w:val="26"/>
        </w:rPr>
        <w:tab/>
        <w:t>А.Ю. Митрофанов</w:t>
      </w:r>
    </w:p>
    <w:p w:rsidR="00903476" w:rsidRDefault="00903476" w:rsidP="00903476">
      <w:pPr>
        <w:ind w:firstLine="720"/>
        <w:jc w:val="both"/>
        <w:rPr>
          <w:sz w:val="16"/>
          <w:szCs w:val="28"/>
        </w:rPr>
      </w:pPr>
    </w:p>
    <w:p w:rsidR="00903476" w:rsidRDefault="00903476" w:rsidP="00903476">
      <w:pPr>
        <w:ind w:firstLine="720"/>
        <w:jc w:val="both"/>
        <w:rPr>
          <w:sz w:val="16"/>
          <w:szCs w:val="28"/>
        </w:rPr>
      </w:pPr>
    </w:p>
    <w:p w:rsidR="00903476" w:rsidRDefault="00903476" w:rsidP="00903476">
      <w:pPr>
        <w:ind w:firstLine="720"/>
        <w:jc w:val="both"/>
        <w:rPr>
          <w:sz w:val="16"/>
          <w:szCs w:val="28"/>
        </w:rPr>
      </w:pPr>
    </w:p>
    <w:p w:rsidR="00DC7EB0" w:rsidRDefault="00DC7EB0" w:rsidP="00903476">
      <w:pPr>
        <w:ind w:firstLine="720"/>
        <w:jc w:val="both"/>
        <w:rPr>
          <w:sz w:val="16"/>
          <w:szCs w:val="28"/>
        </w:rPr>
      </w:pPr>
    </w:p>
    <w:p w:rsidR="00DC7EB0" w:rsidRDefault="00DC7EB0" w:rsidP="00903476">
      <w:pPr>
        <w:ind w:firstLine="720"/>
        <w:jc w:val="both"/>
        <w:rPr>
          <w:sz w:val="16"/>
          <w:szCs w:val="28"/>
        </w:rPr>
      </w:pPr>
    </w:p>
    <w:p w:rsidR="00903476" w:rsidRDefault="00903476" w:rsidP="00903476">
      <w:pPr>
        <w:ind w:firstLine="720"/>
        <w:jc w:val="both"/>
        <w:rPr>
          <w:sz w:val="16"/>
          <w:szCs w:val="28"/>
        </w:rPr>
      </w:pPr>
    </w:p>
    <w:p w:rsidR="00903476" w:rsidRPr="00204872" w:rsidRDefault="00903476" w:rsidP="00903476">
      <w:pPr>
        <w:jc w:val="both"/>
        <w:rPr>
          <w:sz w:val="16"/>
          <w:szCs w:val="28"/>
        </w:rPr>
      </w:pPr>
      <w:r>
        <w:rPr>
          <w:sz w:val="16"/>
          <w:szCs w:val="28"/>
        </w:rPr>
        <w:t>Обухова Людмила Александровна</w:t>
      </w:r>
    </w:p>
    <w:p w:rsidR="00903476" w:rsidRDefault="00903476" w:rsidP="00903476">
      <w:pPr>
        <w:jc w:val="both"/>
        <w:rPr>
          <w:sz w:val="16"/>
          <w:szCs w:val="28"/>
        </w:rPr>
      </w:pPr>
      <w:r>
        <w:rPr>
          <w:sz w:val="16"/>
          <w:szCs w:val="28"/>
        </w:rPr>
        <w:t>8-473-</w:t>
      </w:r>
      <w:r w:rsidRPr="00204872">
        <w:rPr>
          <w:sz w:val="16"/>
          <w:szCs w:val="28"/>
        </w:rPr>
        <w:t>235-</w:t>
      </w:r>
      <w:r>
        <w:rPr>
          <w:sz w:val="16"/>
          <w:szCs w:val="28"/>
        </w:rPr>
        <w:t>2</w:t>
      </w:r>
      <w:r w:rsidRPr="00204872">
        <w:rPr>
          <w:sz w:val="16"/>
          <w:szCs w:val="28"/>
        </w:rPr>
        <w:t>0-</w:t>
      </w:r>
      <w:r>
        <w:rPr>
          <w:sz w:val="16"/>
          <w:szCs w:val="28"/>
        </w:rPr>
        <w:t>73</w:t>
      </w:r>
    </w:p>
    <w:p w:rsidR="00903476" w:rsidRPr="00361491" w:rsidRDefault="00903476" w:rsidP="00903476">
      <w:pPr>
        <w:ind w:firstLine="720"/>
        <w:jc w:val="right"/>
        <w:rPr>
          <w:szCs w:val="28"/>
        </w:rPr>
      </w:pPr>
      <w:r>
        <w:rPr>
          <w:sz w:val="28"/>
          <w:szCs w:val="28"/>
        </w:rPr>
        <w:br w:type="page"/>
      </w:r>
      <w:r w:rsidRPr="00361491">
        <w:rPr>
          <w:szCs w:val="28"/>
        </w:rPr>
        <w:lastRenderedPageBreak/>
        <w:t>Приложение 1</w:t>
      </w:r>
    </w:p>
    <w:p w:rsidR="00903476" w:rsidRPr="00361491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</w:p>
    <w:p w:rsidR="00903476" w:rsidRPr="00361491" w:rsidRDefault="00903476" w:rsidP="00903476">
      <w:pPr>
        <w:pStyle w:val="aff1"/>
        <w:widowControl w:val="0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>ТРЕБОВАНИЯ К</w:t>
      </w:r>
      <w:r w:rsidRPr="00361491">
        <w:rPr>
          <w:szCs w:val="28"/>
        </w:rPr>
        <w:t xml:space="preserve"> ОФОРМЛЕНИ</w:t>
      </w:r>
      <w:r>
        <w:rPr>
          <w:szCs w:val="28"/>
        </w:rPr>
        <w:t>Ю</w:t>
      </w:r>
      <w:r w:rsidRPr="00361491">
        <w:rPr>
          <w:szCs w:val="28"/>
        </w:rPr>
        <w:t xml:space="preserve"> СТАТЕЙ</w:t>
      </w:r>
    </w:p>
    <w:p w:rsidR="00903476" w:rsidRPr="00361491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</w:p>
    <w:p w:rsidR="00903476" w:rsidRPr="00361491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  <w:r w:rsidRPr="00361491">
        <w:rPr>
          <w:szCs w:val="28"/>
        </w:rPr>
        <w:t>1. Рукопись пред</w:t>
      </w:r>
      <w:r>
        <w:rPr>
          <w:szCs w:val="28"/>
        </w:rPr>
        <w:t>о</w:t>
      </w:r>
      <w:r w:rsidRPr="00361491">
        <w:rPr>
          <w:szCs w:val="28"/>
        </w:rPr>
        <w:t>ставляется в электронном виде на e-</w:t>
      </w:r>
      <w:proofErr w:type="spellStart"/>
      <w:r w:rsidRPr="00361491">
        <w:rPr>
          <w:szCs w:val="28"/>
        </w:rPr>
        <w:t>mail</w:t>
      </w:r>
      <w:proofErr w:type="spellEnd"/>
      <w:r w:rsidRPr="00361491">
        <w:rPr>
          <w:szCs w:val="28"/>
        </w:rPr>
        <w:t xml:space="preserve"> редакционной коллегии: </w:t>
      </w:r>
      <w:proofErr w:type="spellStart"/>
      <w:r w:rsidRPr="006B498A">
        <w:rPr>
          <w:szCs w:val="28"/>
          <w:lang w:val="en-US"/>
        </w:rPr>
        <w:t>vestnik</w:t>
      </w:r>
      <w:proofErr w:type="spellEnd"/>
      <w:r w:rsidRPr="006B498A">
        <w:rPr>
          <w:szCs w:val="28"/>
        </w:rPr>
        <w:t>_</w:t>
      </w:r>
      <w:proofErr w:type="spellStart"/>
      <w:r w:rsidRPr="006B498A">
        <w:rPr>
          <w:szCs w:val="28"/>
          <w:lang w:val="en-US"/>
        </w:rPr>
        <w:t>viro</w:t>
      </w:r>
      <w:proofErr w:type="spellEnd"/>
      <w:r w:rsidRPr="006B498A">
        <w:rPr>
          <w:szCs w:val="28"/>
        </w:rPr>
        <w:t>@</w:t>
      </w:r>
      <w:r w:rsidRPr="006B498A">
        <w:rPr>
          <w:szCs w:val="28"/>
          <w:lang w:val="en-US"/>
        </w:rPr>
        <w:t>mail</w:t>
      </w:r>
      <w:r w:rsidRPr="006B498A">
        <w:rPr>
          <w:szCs w:val="28"/>
        </w:rPr>
        <w:t>.</w:t>
      </w:r>
      <w:proofErr w:type="spellStart"/>
      <w:r w:rsidRPr="006B498A">
        <w:rPr>
          <w:szCs w:val="28"/>
          <w:lang w:val="en-US"/>
        </w:rPr>
        <w:t>ru</w:t>
      </w:r>
      <w:proofErr w:type="spellEnd"/>
      <w:r w:rsidRPr="00361491">
        <w:rPr>
          <w:szCs w:val="28"/>
        </w:rPr>
        <w:t>.</w:t>
      </w:r>
      <w:r>
        <w:rPr>
          <w:szCs w:val="28"/>
        </w:rPr>
        <w:t xml:space="preserve"> О</w:t>
      </w:r>
      <w:r w:rsidRPr="00361491">
        <w:rPr>
          <w:szCs w:val="28"/>
        </w:rPr>
        <w:t xml:space="preserve">тдельным файлом </w:t>
      </w:r>
      <w:r>
        <w:rPr>
          <w:szCs w:val="28"/>
        </w:rPr>
        <w:t>с названием</w:t>
      </w:r>
      <w:r w:rsidRPr="00361491">
        <w:rPr>
          <w:szCs w:val="28"/>
        </w:rPr>
        <w:t xml:space="preserve"> «фамилия первого автора» (например, «Иванов.</w:t>
      </w:r>
      <w:proofErr w:type="spellStart"/>
      <w:r w:rsidRPr="00361491">
        <w:rPr>
          <w:szCs w:val="28"/>
          <w:lang w:val="en-US"/>
        </w:rPr>
        <w:t>doc</w:t>
      </w:r>
      <w:r>
        <w:rPr>
          <w:szCs w:val="28"/>
          <w:lang w:val="en-US"/>
        </w:rPr>
        <w:t>x</w:t>
      </w:r>
      <w:proofErr w:type="spellEnd"/>
      <w:r w:rsidRPr="00361491">
        <w:rPr>
          <w:szCs w:val="28"/>
        </w:rPr>
        <w:t>»)</w:t>
      </w:r>
      <w:r>
        <w:rPr>
          <w:szCs w:val="28"/>
        </w:rPr>
        <w:t>.</w:t>
      </w:r>
      <w:r w:rsidRPr="00361491">
        <w:rPr>
          <w:szCs w:val="28"/>
        </w:rPr>
        <w:t xml:space="preserve"> </w:t>
      </w:r>
    </w:p>
    <w:p w:rsidR="00903476" w:rsidRPr="00361491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  <w:r w:rsidRPr="00361491">
        <w:rPr>
          <w:szCs w:val="28"/>
        </w:rPr>
        <w:t>2. Текст пред</w:t>
      </w:r>
      <w:r>
        <w:rPr>
          <w:szCs w:val="28"/>
        </w:rPr>
        <w:t>о</w:t>
      </w:r>
      <w:r w:rsidRPr="00361491">
        <w:rPr>
          <w:szCs w:val="28"/>
        </w:rPr>
        <w:t xml:space="preserve">ставляется в формате </w:t>
      </w:r>
      <w:proofErr w:type="spellStart"/>
      <w:r w:rsidRPr="00361491">
        <w:rPr>
          <w:szCs w:val="28"/>
        </w:rPr>
        <w:t>Microsoft</w:t>
      </w:r>
      <w:proofErr w:type="spellEnd"/>
      <w:r w:rsidRPr="00361491">
        <w:rPr>
          <w:szCs w:val="28"/>
        </w:rPr>
        <w:t xml:space="preserve"> </w:t>
      </w:r>
      <w:proofErr w:type="spellStart"/>
      <w:r w:rsidRPr="00361491">
        <w:rPr>
          <w:szCs w:val="28"/>
        </w:rPr>
        <w:t>Word</w:t>
      </w:r>
      <w:proofErr w:type="spellEnd"/>
      <w:r w:rsidRPr="00361491">
        <w:rPr>
          <w:szCs w:val="28"/>
        </w:rPr>
        <w:t xml:space="preserve"> </w:t>
      </w:r>
      <w:proofErr w:type="spellStart"/>
      <w:r w:rsidRPr="00361491">
        <w:rPr>
          <w:szCs w:val="28"/>
        </w:rPr>
        <w:t>for</w:t>
      </w:r>
      <w:proofErr w:type="spellEnd"/>
      <w:r w:rsidRPr="00361491">
        <w:rPr>
          <w:szCs w:val="28"/>
        </w:rPr>
        <w:t xml:space="preserve"> </w:t>
      </w:r>
      <w:proofErr w:type="spellStart"/>
      <w:r w:rsidRPr="00361491">
        <w:rPr>
          <w:szCs w:val="28"/>
        </w:rPr>
        <w:t>Windows</w:t>
      </w:r>
      <w:proofErr w:type="spellEnd"/>
      <w:r w:rsidRPr="00361491">
        <w:rPr>
          <w:szCs w:val="28"/>
        </w:rPr>
        <w:t xml:space="preserve"> (тип </w:t>
      </w:r>
      <w:proofErr w:type="spellStart"/>
      <w:r w:rsidRPr="00361491">
        <w:rPr>
          <w:szCs w:val="28"/>
        </w:rPr>
        <w:t>файла</w:t>
      </w:r>
      <w:proofErr w:type="spellEnd"/>
      <w:r w:rsidRPr="00361491">
        <w:rPr>
          <w:szCs w:val="28"/>
        </w:rPr>
        <w:t xml:space="preserve"> – документ Word97-2013). Объём рукописи – до 1</w:t>
      </w:r>
      <w:r>
        <w:rPr>
          <w:szCs w:val="28"/>
        </w:rPr>
        <w:t>0</w:t>
      </w:r>
      <w:r w:rsidRPr="00361491">
        <w:rPr>
          <w:szCs w:val="28"/>
        </w:rPr>
        <w:t xml:space="preserve"> стр. формата А4 (210х297)</w:t>
      </w:r>
      <w:r>
        <w:rPr>
          <w:szCs w:val="28"/>
        </w:rPr>
        <w:t>, включая</w:t>
      </w:r>
      <w:r w:rsidRPr="00361491">
        <w:rPr>
          <w:szCs w:val="28"/>
        </w:rPr>
        <w:t xml:space="preserve"> спис</w:t>
      </w:r>
      <w:r>
        <w:rPr>
          <w:szCs w:val="28"/>
        </w:rPr>
        <w:t>о</w:t>
      </w:r>
      <w:r w:rsidRPr="00361491">
        <w:rPr>
          <w:szCs w:val="28"/>
        </w:rPr>
        <w:t xml:space="preserve">к литературы. </w:t>
      </w:r>
    </w:p>
    <w:p w:rsidR="00903476" w:rsidRPr="00361491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  <w:r w:rsidRPr="00361491">
        <w:rPr>
          <w:szCs w:val="28"/>
        </w:rPr>
        <w:t xml:space="preserve">3. Поля – слева, справа, снизу, сверху – 2 см, текст – кегль 14, </w:t>
      </w:r>
      <w:proofErr w:type="spellStart"/>
      <w:r w:rsidRPr="00361491">
        <w:rPr>
          <w:szCs w:val="28"/>
        </w:rPr>
        <w:t>полуторныи</w:t>
      </w:r>
      <w:proofErr w:type="spellEnd"/>
      <w:r w:rsidRPr="00361491">
        <w:rPr>
          <w:szCs w:val="28"/>
        </w:rPr>
        <w:t xml:space="preserve">̆ </w:t>
      </w:r>
      <w:proofErr w:type="spellStart"/>
      <w:r w:rsidRPr="00361491">
        <w:rPr>
          <w:szCs w:val="28"/>
        </w:rPr>
        <w:t>межстрочныи</w:t>
      </w:r>
      <w:proofErr w:type="spellEnd"/>
      <w:r w:rsidRPr="00361491">
        <w:rPr>
          <w:szCs w:val="28"/>
        </w:rPr>
        <w:t xml:space="preserve">̆ интервал. </w:t>
      </w:r>
    </w:p>
    <w:p w:rsidR="00903476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  <w:r w:rsidRPr="00361491">
        <w:rPr>
          <w:szCs w:val="28"/>
        </w:rPr>
        <w:t>4. В начале рукописи обязательно указывается УДК. Затем название рукописи (до 100 печатных знаков, включая пробелы) на русском и английском языках</w:t>
      </w:r>
      <w:r>
        <w:rPr>
          <w:szCs w:val="28"/>
        </w:rPr>
        <w:t>;</w:t>
      </w:r>
      <w:r w:rsidRPr="00361491">
        <w:rPr>
          <w:szCs w:val="28"/>
        </w:rPr>
        <w:t xml:space="preserve"> </w:t>
      </w:r>
      <w:r>
        <w:rPr>
          <w:szCs w:val="28"/>
        </w:rPr>
        <w:t>инициалы, фамилия</w:t>
      </w:r>
      <w:r w:rsidRPr="00361491">
        <w:rPr>
          <w:szCs w:val="28"/>
        </w:rPr>
        <w:t xml:space="preserve"> автор</w:t>
      </w:r>
      <w:r>
        <w:rPr>
          <w:szCs w:val="28"/>
        </w:rPr>
        <w:t>а(</w:t>
      </w:r>
      <w:proofErr w:type="spellStart"/>
      <w:r w:rsidRPr="00361491">
        <w:rPr>
          <w:szCs w:val="28"/>
        </w:rPr>
        <w:t>ов</w:t>
      </w:r>
      <w:proofErr w:type="spellEnd"/>
      <w:r>
        <w:rPr>
          <w:szCs w:val="28"/>
        </w:rPr>
        <w:t>)</w:t>
      </w:r>
      <w:r w:rsidRPr="00361491">
        <w:rPr>
          <w:szCs w:val="28"/>
        </w:rPr>
        <w:t xml:space="preserve"> на русском и английском языках</w:t>
      </w:r>
      <w:r>
        <w:rPr>
          <w:szCs w:val="28"/>
        </w:rPr>
        <w:t>;</w:t>
      </w:r>
      <w:r w:rsidRPr="00361491">
        <w:rPr>
          <w:szCs w:val="28"/>
        </w:rPr>
        <w:t xml:space="preserve"> </w:t>
      </w:r>
      <w:r>
        <w:rPr>
          <w:szCs w:val="28"/>
        </w:rPr>
        <w:t xml:space="preserve">полное название образовательной организации, которую представляет автор(ы), </w:t>
      </w:r>
      <w:r w:rsidRPr="00361491">
        <w:rPr>
          <w:szCs w:val="28"/>
        </w:rPr>
        <w:t>на русском и английском языках</w:t>
      </w:r>
      <w:r>
        <w:rPr>
          <w:szCs w:val="28"/>
        </w:rPr>
        <w:t xml:space="preserve">, включая муниципальное образование, к которому относится организация; </w:t>
      </w:r>
      <w:r w:rsidRPr="00361491">
        <w:rPr>
          <w:szCs w:val="28"/>
        </w:rPr>
        <w:t>аннотация на русском и английском языках</w:t>
      </w:r>
      <w:r>
        <w:rPr>
          <w:szCs w:val="28"/>
        </w:rPr>
        <w:t>;</w:t>
      </w:r>
      <w:r w:rsidRPr="00361491">
        <w:rPr>
          <w:szCs w:val="28"/>
        </w:rPr>
        <w:t xml:space="preserve"> ключевые слова на русском и английском языках. </w:t>
      </w:r>
      <w:r>
        <w:rPr>
          <w:szCs w:val="28"/>
        </w:rPr>
        <w:t>Вся «шапка» статьи оформляется без сокращений и аббревиатур (кроме инициалов автора).</w:t>
      </w:r>
      <w:r w:rsidRPr="00E063D6">
        <w:rPr>
          <w:szCs w:val="28"/>
        </w:rPr>
        <w:t xml:space="preserve"> </w:t>
      </w:r>
      <w:r w:rsidRPr="00361491">
        <w:rPr>
          <w:szCs w:val="28"/>
        </w:rPr>
        <w:t xml:space="preserve">Далее </w:t>
      </w:r>
      <w:r>
        <w:rPr>
          <w:szCs w:val="28"/>
        </w:rPr>
        <w:t xml:space="preserve">через один абзац </w:t>
      </w:r>
      <w:r w:rsidRPr="00361491">
        <w:rPr>
          <w:szCs w:val="28"/>
        </w:rPr>
        <w:t>идет текст статьи</w:t>
      </w:r>
      <w:r>
        <w:rPr>
          <w:szCs w:val="28"/>
        </w:rPr>
        <w:t xml:space="preserve"> на русском языке</w:t>
      </w:r>
      <w:r w:rsidRPr="00361491">
        <w:rPr>
          <w:szCs w:val="28"/>
        </w:rPr>
        <w:t>.</w:t>
      </w:r>
    </w:p>
    <w:p w:rsidR="00903476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Пример оформления «шапки» статьи.</w:t>
      </w:r>
    </w:p>
    <w:p w:rsidR="00903476" w:rsidRPr="00AE3620" w:rsidRDefault="00903476" w:rsidP="00903476">
      <w:pPr>
        <w:snapToGrid w:val="0"/>
        <w:ind w:firstLine="567"/>
        <w:jc w:val="right"/>
        <w:rPr>
          <w:bCs/>
          <w:color w:val="002060"/>
          <w:sz w:val="22"/>
          <w:szCs w:val="22"/>
        </w:rPr>
      </w:pPr>
      <w:r w:rsidRPr="00AE3620">
        <w:rPr>
          <w:bCs/>
          <w:color w:val="002060"/>
          <w:sz w:val="22"/>
          <w:szCs w:val="22"/>
        </w:rPr>
        <w:t>УДК 372.851</w:t>
      </w:r>
    </w:p>
    <w:p w:rsidR="00903476" w:rsidRPr="00AE3620" w:rsidRDefault="00903476" w:rsidP="00903476">
      <w:pPr>
        <w:snapToGrid w:val="0"/>
        <w:ind w:firstLine="567"/>
        <w:jc w:val="right"/>
        <w:rPr>
          <w:bCs/>
          <w:color w:val="002060"/>
          <w:sz w:val="22"/>
          <w:szCs w:val="22"/>
        </w:rPr>
      </w:pPr>
    </w:p>
    <w:p w:rsidR="00903476" w:rsidRPr="00AE3620" w:rsidRDefault="00903476" w:rsidP="00903476">
      <w:pPr>
        <w:snapToGrid w:val="0"/>
        <w:jc w:val="center"/>
        <w:rPr>
          <w:b/>
          <w:color w:val="002060"/>
          <w:sz w:val="22"/>
          <w:szCs w:val="22"/>
        </w:rPr>
      </w:pPr>
      <w:r w:rsidRPr="00AE3620">
        <w:rPr>
          <w:b/>
          <w:color w:val="002060"/>
          <w:sz w:val="22"/>
          <w:szCs w:val="22"/>
        </w:rPr>
        <w:t>Название статьи</w:t>
      </w:r>
    </w:p>
    <w:p w:rsidR="00903476" w:rsidRPr="00AE3620" w:rsidRDefault="00903476" w:rsidP="00903476">
      <w:pPr>
        <w:snapToGrid w:val="0"/>
        <w:jc w:val="center"/>
        <w:rPr>
          <w:b/>
          <w:color w:val="002060"/>
          <w:sz w:val="22"/>
          <w:szCs w:val="22"/>
        </w:rPr>
      </w:pPr>
    </w:p>
    <w:p w:rsidR="00903476" w:rsidRPr="00AE3620" w:rsidRDefault="00903476" w:rsidP="00903476">
      <w:pPr>
        <w:snapToGrid w:val="0"/>
        <w:jc w:val="center"/>
        <w:rPr>
          <w:b/>
          <w:color w:val="002060"/>
          <w:sz w:val="22"/>
          <w:szCs w:val="22"/>
        </w:rPr>
      </w:pPr>
      <w:r w:rsidRPr="00AE3620">
        <w:rPr>
          <w:b/>
          <w:color w:val="002060"/>
          <w:sz w:val="22"/>
          <w:szCs w:val="22"/>
        </w:rPr>
        <w:t>М.Н. 1Автор, А.С. 2Автор,</w:t>
      </w:r>
    </w:p>
    <w:p w:rsidR="00903476" w:rsidRPr="00AE3620" w:rsidRDefault="00903476" w:rsidP="00903476">
      <w:pPr>
        <w:snapToGrid w:val="0"/>
        <w:jc w:val="center"/>
        <w:rPr>
          <w:rFonts w:eastAsia="Roboto-Regular"/>
          <w:bCs/>
          <w:color w:val="002060"/>
          <w:sz w:val="22"/>
          <w:szCs w:val="22"/>
          <w:shd w:val="clear" w:color="auto" w:fill="FFFFFF"/>
        </w:rPr>
      </w:pPr>
      <w:r w:rsidRPr="00AE3620">
        <w:rPr>
          <w:rFonts w:eastAsia="Roboto-Regular"/>
          <w:bCs/>
          <w:color w:val="002060"/>
          <w:sz w:val="22"/>
          <w:szCs w:val="22"/>
          <w:shd w:val="clear" w:color="auto" w:fill="FFFFFF"/>
        </w:rPr>
        <w:t>муниципальное бюджетное общеобразовательное учреждение</w:t>
      </w:r>
    </w:p>
    <w:p w:rsidR="00903476" w:rsidRPr="00AE3620" w:rsidRDefault="00903476" w:rsidP="00903476">
      <w:pPr>
        <w:snapToGrid w:val="0"/>
        <w:jc w:val="center"/>
        <w:rPr>
          <w:rFonts w:eastAsia="Roboto-Regular"/>
          <w:bCs/>
          <w:color w:val="002060"/>
          <w:sz w:val="22"/>
          <w:szCs w:val="22"/>
          <w:shd w:val="clear" w:color="auto" w:fill="FFFFFF"/>
        </w:rPr>
      </w:pPr>
      <w:r w:rsidRPr="00AE3620">
        <w:rPr>
          <w:rFonts w:eastAsia="Roboto-Regular"/>
          <w:bCs/>
          <w:color w:val="002060"/>
          <w:sz w:val="22"/>
          <w:szCs w:val="22"/>
          <w:shd w:val="clear" w:color="auto" w:fill="FFFFFF"/>
        </w:rPr>
        <w:t xml:space="preserve">средняя общеобразовательная школа с углубленным изучением </w:t>
      </w:r>
    </w:p>
    <w:p w:rsidR="00903476" w:rsidRPr="00AE3620" w:rsidRDefault="00903476" w:rsidP="00903476">
      <w:pPr>
        <w:snapToGrid w:val="0"/>
        <w:jc w:val="center"/>
        <w:rPr>
          <w:rFonts w:eastAsia="Roboto-Regular"/>
          <w:bCs/>
          <w:color w:val="002060"/>
          <w:sz w:val="22"/>
          <w:szCs w:val="22"/>
          <w:shd w:val="clear" w:color="auto" w:fill="FFFFFF"/>
        </w:rPr>
      </w:pPr>
      <w:r w:rsidRPr="00AE3620">
        <w:rPr>
          <w:rFonts w:eastAsia="Roboto-Regular"/>
          <w:bCs/>
          <w:color w:val="002060"/>
          <w:sz w:val="22"/>
          <w:szCs w:val="22"/>
          <w:shd w:val="clear" w:color="auto" w:fill="FFFFFF"/>
        </w:rPr>
        <w:t>отдельных предметов №00, г. Воронеж</w:t>
      </w:r>
    </w:p>
    <w:p w:rsidR="00903476" w:rsidRPr="00AE3620" w:rsidRDefault="00903476" w:rsidP="00903476">
      <w:pPr>
        <w:snapToGrid w:val="0"/>
        <w:ind w:firstLine="567"/>
        <w:jc w:val="both"/>
        <w:rPr>
          <w:rFonts w:eastAsia="Roboto-Regular"/>
          <w:bCs/>
          <w:color w:val="002060"/>
          <w:sz w:val="22"/>
          <w:szCs w:val="22"/>
          <w:shd w:val="clear" w:color="auto" w:fill="FFFFFF"/>
        </w:rPr>
      </w:pPr>
    </w:p>
    <w:p w:rsidR="00903476" w:rsidRPr="00AE3620" w:rsidRDefault="00903476" w:rsidP="00903476">
      <w:pPr>
        <w:snapToGrid w:val="0"/>
        <w:ind w:firstLine="567"/>
        <w:jc w:val="both"/>
        <w:rPr>
          <w:rFonts w:eastAsia="Roboto-Regular"/>
          <w:color w:val="002060"/>
          <w:sz w:val="22"/>
          <w:szCs w:val="22"/>
          <w:shd w:val="clear" w:color="auto" w:fill="FFFFFF"/>
        </w:rPr>
      </w:pPr>
      <w:r w:rsidRPr="00AE3620">
        <w:rPr>
          <w:rFonts w:eastAsia="Roboto-Regular"/>
          <w:b/>
          <w:bCs/>
          <w:color w:val="002060"/>
          <w:sz w:val="22"/>
          <w:szCs w:val="22"/>
          <w:shd w:val="clear" w:color="auto" w:fill="FFFFFF"/>
        </w:rPr>
        <w:t>Аннотация.</w:t>
      </w:r>
      <w:r w:rsidRPr="00AE3620">
        <w:rPr>
          <w:rFonts w:eastAsia="Roboto-Regular"/>
          <w:color w:val="002060"/>
          <w:sz w:val="22"/>
          <w:szCs w:val="22"/>
          <w:shd w:val="clear" w:color="auto" w:fill="FFFFFF"/>
        </w:rPr>
        <w:t xml:space="preserve"> В статье говорится об исследовании… на основе методики… Показана положительная динамика успеваемости обучающихся за счет… Сделан вывод о…</w:t>
      </w:r>
    </w:p>
    <w:p w:rsidR="00903476" w:rsidRPr="00AE3620" w:rsidRDefault="00FE5D0E" w:rsidP="00903476">
      <w:pPr>
        <w:snapToGrid w:val="0"/>
        <w:ind w:firstLine="567"/>
        <w:jc w:val="both"/>
        <w:rPr>
          <w:color w:val="002060"/>
          <w:sz w:val="22"/>
          <w:szCs w:val="22"/>
        </w:rPr>
      </w:pP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B74448" wp14:editId="7BC372F7">
                <wp:simplePos x="0" y="0"/>
                <wp:positionH relativeFrom="column">
                  <wp:posOffset>657285</wp:posOffset>
                </wp:positionH>
                <wp:positionV relativeFrom="paragraph">
                  <wp:posOffset>85978</wp:posOffset>
                </wp:positionV>
                <wp:extent cx="4105362" cy="2279015"/>
                <wp:effectExtent l="0" t="0" r="0" b="0"/>
                <wp:wrapNone/>
                <wp:docPr id="16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60064">
                          <a:off x="0" y="0"/>
                          <a:ext cx="4105362" cy="227901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5D0E" w:rsidRDefault="00FE5D0E" w:rsidP="009034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  Б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Р  А  З  Е  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74448"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26" type="#_x0000_t202" style="position:absolute;left:0;text-align:left;margin-left:51.75pt;margin-top:6.75pt;width:323.25pt;height:179.45pt;rotation:-1354341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" filled="f" stroked="f">
                <o:lock v:ext="edit" shapetype="t"/>
                <v:textbox style="mso-fit-shape-to-text:t">
                  <w:txbxContent>
                    <w:p w:rsidR="00FE5D0E" w:rsidRDefault="00FE5D0E" w:rsidP="00903476">
                      <w:pPr>
                        <w:pStyle w:val="WW8Num1z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outline/>
                          <w:color w:val="00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  <w14:textFill>
                            <w14:noFill/>
                          </w14:textFill>
                        </w:rPr>
                        <w:t>О  Б</w:t>
                      </w:r>
                      <w:proofErr w:type="gramEnd"/>
                      <w:r>
                        <w:rPr>
                          <w:rFonts w:ascii="Impact" w:hAnsi="Impact"/>
                          <w:outline/>
                          <w:color w:val="00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Р  А  З  Е  Ц</w:t>
                      </w:r>
                    </w:p>
                  </w:txbxContent>
                </v:textbox>
              </v:shape>
            </w:pict>
          </mc:Fallback>
        </mc:AlternateContent>
      </w:r>
      <w:r w:rsidR="00903476" w:rsidRPr="00AE3620">
        <w:rPr>
          <w:rFonts w:eastAsia="Roboto-Regular"/>
          <w:b/>
          <w:bCs/>
          <w:color w:val="002060"/>
          <w:sz w:val="22"/>
          <w:szCs w:val="22"/>
          <w:shd w:val="clear" w:color="auto" w:fill="FFFFFF"/>
        </w:rPr>
        <w:t>Ключевые слова:</w:t>
      </w:r>
      <w:r w:rsidR="00903476" w:rsidRPr="00AE3620">
        <w:rPr>
          <w:rFonts w:eastAsia="Roboto-Regular"/>
          <w:color w:val="002060"/>
          <w:sz w:val="22"/>
          <w:szCs w:val="22"/>
          <w:shd w:val="clear" w:color="auto" w:fill="FFFFFF"/>
        </w:rPr>
        <w:t xml:space="preserve"> арифметика; арифметическая операция; устный счет; у</w:t>
      </w:r>
      <w:r w:rsidR="00903476" w:rsidRPr="00AE3620">
        <w:rPr>
          <w:color w:val="002060"/>
          <w:sz w:val="22"/>
          <w:szCs w:val="22"/>
        </w:rPr>
        <w:t>стные упражнения;</w:t>
      </w:r>
      <w:r w:rsidR="00903476" w:rsidRPr="00AE3620">
        <w:rPr>
          <w:rFonts w:eastAsia="Roboto-Regular"/>
          <w:color w:val="002060"/>
          <w:sz w:val="22"/>
          <w:szCs w:val="22"/>
          <w:shd w:val="clear" w:color="auto" w:fill="FFFFFF"/>
        </w:rPr>
        <w:t xml:space="preserve"> вычисления; </w:t>
      </w:r>
      <w:r w:rsidR="00903476" w:rsidRPr="00AE3620">
        <w:rPr>
          <w:color w:val="002060"/>
          <w:sz w:val="22"/>
          <w:szCs w:val="22"/>
        </w:rPr>
        <w:t>вычислительные способности.</w:t>
      </w:r>
    </w:p>
    <w:p w:rsidR="00903476" w:rsidRPr="00AE3620" w:rsidRDefault="00903476" w:rsidP="00903476">
      <w:pPr>
        <w:snapToGrid w:val="0"/>
        <w:ind w:firstLine="567"/>
        <w:jc w:val="both"/>
        <w:rPr>
          <w:color w:val="002060"/>
          <w:sz w:val="22"/>
          <w:szCs w:val="22"/>
        </w:rPr>
      </w:pPr>
    </w:p>
    <w:p w:rsidR="00903476" w:rsidRPr="00AE3620" w:rsidRDefault="00903476" w:rsidP="00903476">
      <w:pPr>
        <w:snapToGrid w:val="0"/>
        <w:jc w:val="center"/>
        <w:rPr>
          <w:rFonts w:eastAsia="SimSun"/>
          <w:b/>
          <w:bCs/>
          <w:color w:val="002060"/>
          <w:sz w:val="22"/>
          <w:szCs w:val="22"/>
          <w:lang w:val="en-US"/>
        </w:rPr>
      </w:pPr>
      <w:r w:rsidRPr="00AE3620">
        <w:rPr>
          <w:rFonts w:eastAsia="SimSun"/>
          <w:b/>
          <w:bCs/>
          <w:color w:val="002060"/>
          <w:sz w:val="22"/>
          <w:szCs w:val="22"/>
          <w:lang w:val="en-US"/>
        </w:rPr>
        <w:t>Article Title</w:t>
      </w:r>
    </w:p>
    <w:p w:rsidR="00903476" w:rsidRPr="00AE3620" w:rsidRDefault="00903476" w:rsidP="00903476">
      <w:pPr>
        <w:snapToGrid w:val="0"/>
        <w:jc w:val="center"/>
        <w:rPr>
          <w:rFonts w:eastAsia="SimSun"/>
          <w:b/>
          <w:bCs/>
          <w:color w:val="002060"/>
          <w:sz w:val="22"/>
          <w:szCs w:val="22"/>
          <w:lang w:val="en-US"/>
        </w:rPr>
      </w:pPr>
    </w:p>
    <w:p w:rsidR="00903476" w:rsidRPr="00AE3620" w:rsidRDefault="00903476" w:rsidP="00903476">
      <w:pPr>
        <w:snapToGrid w:val="0"/>
        <w:jc w:val="center"/>
        <w:rPr>
          <w:rFonts w:eastAsia="SimSun"/>
          <w:b/>
          <w:bCs/>
          <w:color w:val="002060"/>
          <w:sz w:val="22"/>
          <w:szCs w:val="22"/>
          <w:lang w:val="en-US"/>
        </w:rPr>
      </w:pPr>
      <w:r w:rsidRPr="00AE3620">
        <w:rPr>
          <w:rFonts w:eastAsia="SimSun"/>
          <w:b/>
          <w:bCs/>
          <w:color w:val="002060"/>
          <w:sz w:val="22"/>
          <w:szCs w:val="22"/>
          <w:lang w:val="en-US"/>
        </w:rPr>
        <w:t xml:space="preserve">M.N. 1Author, </w:t>
      </w:r>
      <w:r w:rsidRPr="00AE3620">
        <w:rPr>
          <w:rFonts w:eastAsia="SimSun"/>
          <w:b/>
          <w:bCs/>
          <w:color w:val="002060"/>
          <w:sz w:val="22"/>
          <w:szCs w:val="22"/>
        </w:rPr>
        <w:t>А</w:t>
      </w:r>
      <w:r w:rsidRPr="00AE3620">
        <w:rPr>
          <w:rFonts w:eastAsia="SimSun"/>
          <w:b/>
          <w:bCs/>
          <w:color w:val="002060"/>
          <w:sz w:val="22"/>
          <w:szCs w:val="22"/>
          <w:lang w:val="en-US"/>
        </w:rPr>
        <w:t>.S.</w:t>
      </w:r>
      <w:r w:rsidRPr="00AE3620">
        <w:rPr>
          <w:color w:val="002060"/>
          <w:sz w:val="22"/>
          <w:szCs w:val="22"/>
          <w:lang w:val="en-US"/>
        </w:rPr>
        <w:t xml:space="preserve"> 2</w:t>
      </w:r>
      <w:r w:rsidRPr="00AE3620">
        <w:rPr>
          <w:rFonts w:eastAsia="SimSun"/>
          <w:b/>
          <w:bCs/>
          <w:color w:val="002060"/>
          <w:sz w:val="22"/>
          <w:szCs w:val="22"/>
          <w:lang w:val="en-US"/>
        </w:rPr>
        <w:t>Author,</w:t>
      </w:r>
    </w:p>
    <w:p w:rsidR="00903476" w:rsidRPr="00AE3620" w:rsidRDefault="00903476" w:rsidP="00903476">
      <w:pPr>
        <w:snapToGrid w:val="0"/>
        <w:jc w:val="center"/>
        <w:rPr>
          <w:rFonts w:eastAsia="Arial"/>
          <w:color w:val="002060"/>
          <w:sz w:val="22"/>
          <w:szCs w:val="22"/>
          <w:shd w:val="clear" w:color="auto" w:fill="FFFFFF"/>
          <w:lang w:val="en-US"/>
        </w:rPr>
      </w:pPr>
      <w:r w:rsidRPr="00AE3620">
        <w:rPr>
          <w:rFonts w:eastAsia="Arial"/>
          <w:color w:val="002060"/>
          <w:sz w:val="22"/>
          <w:szCs w:val="22"/>
          <w:shd w:val="clear" w:color="auto" w:fill="FFFFFF"/>
          <w:lang w:val="en-US"/>
        </w:rPr>
        <w:t>Municipal Budgetary Educational Institution</w:t>
      </w:r>
    </w:p>
    <w:p w:rsidR="00903476" w:rsidRPr="00AE3620" w:rsidRDefault="00903476" w:rsidP="00903476">
      <w:pPr>
        <w:snapToGrid w:val="0"/>
        <w:jc w:val="center"/>
        <w:rPr>
          <w:rFonts w:eastAsia="Arial"/>
          <w:color w:val="002060"/>
          <w:sz w:val="22"/>
          <w:szCs w:val="22"/>
          <w:shd w:val="clear" w:color="auto" w:fill="FFFFFF"/>
          <w:lang w:val="en-US"/>
        </w:rPr>
      </w:pPr>
      <w:r w:rsidRPr="00AE3620">
        <w:rPr>
          <w:rFonts w:eastAsia="Arial"/>
          <w:color w:val="002060"/>
          <w:sz w:val="22"/>
          <w:szCs w:val="22"/>
          <w:shd w:val="clear" w:color="auto" w:fill="FFFFFF"/>
          <w:lang w:val="en-US"/>
        </w:rPr>
        <w:t>General Secondary School with In-Depth Study of Individual Subjects №00, Voronezh</w:t>
      </w:r>
    </w:p>
    <w:p w:rsidR="00903476" w:rsidRPr="00AE3620" w:rsidRDefault="00903476" w:rsidP="00903476">
      <w:pPr>
        <w:snapToGrid w:val="0"/>
        <w:ind w:firstLine="567"/>
        <w:jc w:val="both"/>
        <w:rPr>
          <w:rFonts w:eastAsia="Arial"/>
          <w:color w:val="002060"/>
          <w:sz w:val="22"/>
          <w:szCs w:val="22"/>
          <w:shd w:val="clear" w:color="auto" w:fill="FFFFFF"/>
          <w:lang w:val="en-US"/>
        </w:rPr>
      </w:pPr>
    </w:p>
    <w:p w:rsidR="00903476" w:rsidRPr="00AE3620" w:rsidRDefault="00903476" w:rsidP="00903476">
      <w:pPr>
        <w:snapToGrid w:val="0"/>
        <w:ind w:firstLine="567"/>
        <w:jc w:val="both"/>
        <w:rPr>
          <w:rFonts w:eastAsia="SimSun"/>
          <w:color w:val="002060"/>
          <w:sz w:val="22"/>
          <w:szCs w:val="22"/>
          <w:lang w:val="en-US"/>
        </w:rPr>
      </w:pPr>
      <w:r w:rsidRPr="00AE3620">
        <w:rPr>
          <w:rFonts w:eastAsia="Arial"/>
          <w:b/>
          <w:bCs/>
          <w:color w:val="002060"/>
          <w:sz w:val="22"/>
          <w:szCs w:val="22"/>
          <w:shd w:val="clear" w:color="auto" w:fill="FFFFFF"/>
          <w:lang w:val="en-US"/>
        </w:rPr>
        <w:t>Annotation.</w:t>
      </w:r>
      <w:r w:rsidRPr="00AE3620">
        <w:rPr>
          <w:rFonts w:eastAsia="Arial"/>
          <w:color w:val="002060"/>
          <w:sz w:val="22"/>
          <w:szCs w:val="22"/>
          <w:shd w:val="clear" w:color="auto" w:fill="FFFFFF"/>
          <w:lang w:val="en-US"/>
        </w:rPr>
        <w:t xml:space="preserve"> </w:t>
      </w:r>
      <w:r w:rsidRPr="00AE3620">
        <w:rPr>
          <w:rFonts w:eastAsia="SimSun"/>
          <w:color w:val="002060"/>
          <w:sz w:val="22"/>
          <w:szCs w:val="22"/>
          <w:lang w:val="en-US"/>
        </w:rPr>
        <w:t xml:space="preserve">The article talks about the study… based on the methodology… Shows the positive dynamics of student performance due to… It </w:t>
      </w:r>
      <w:proofErr w:type="gramStart"/>
      <w:r w:rsidRPr="00AE3620">
        <w:rPr>
          <w:rFonts w:eastAsia="SimSun"/>
          <w:color w:val="002060"/>
          <w:sz w:val="22"/>
          <w:szCs w:val="22"/>
          <w:lang w:val="en-US"/>
        </w:rPr>
        <w:t>is concluded</w:t>
      </w:r>
      <w:proofErr w:type="gramEnd"/>
      <w:r w:rsidRPr="00AE3620">
        <w:rPr>
          <w:rFonts w:eastAsia="SimSun"/>
          <w:color w:val="002060"/>
          <w:sz w:val="22"/>
          <w:szCs w:val="22"/>
          <w:lang w:val="en-US"/>
        </w:rPr>
        <w:t xml:space="preserve"> that…</w:t>
      </w:r>
    </w:p>
    <w:p w:rsidR="00903476" w:rsidRPr="00AE3620" w:rsidRDefault="00903476" w:rsidP="00903476">
      <w:pPr>
        <w:snapToGrid w:val="0"/>
        <w:ind w:firstLine="567"/>
        <w:jc w:val="both"/>
        <w:rPr>
          <w:rFonts w:eastAsia="SimSun"/>
          <w:b/>
          <w:bCs/>
          <w:color w:val="002060"/>
          <w:sz w:val="22"/>
          <w:szCs w:val="22"/>
          <w:lang w:val="en-US"/>
        </w:rPr>
      </w:pPr>
      <w:r w:rsidRPr="00AE3620">
        <w:rPr>
          <w:rFonts w:eastAsia="SimSun"/>
          <w:b/>
          <w:bCs/>
          <w:color w:val="002060"/>
          <w:sz w:val="22"/>
          <w:szCs w:val="22"/>
          <w:lang w:val="en-US"/>
        </w:rPr>
        <w:t xml:space="preserve">Keywords: </w:t>
      </w:r>
      <w:r w:rsidRPr="00AE3620">
        <w:rPr>
          <w:rFonts w:eastAsia="SimSun"/>
          <w:color w:val="002060"/>
          <w:sz w:val="22"/>
          <w:szCs w:val="22"/>
          <w:lang w:val="en-US"/>
        </w:rPr>
        <w:t>arithmetic; arithmetic operation; oral counting; oral exercises; calculations; computational abilities.</w:t>
      </w:r>
    </w:p>
    <w:p w:rsidR="00903476" w:rsidRPr="00FA2243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  <w:lang w:val="en-US"/>
        </w:rPr>
      </w:pPr>
    </w:p>
    <w:p w:rsidR="00903476" w:rsidRPr="00361491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  <w:r w:rsidRPr="00361491">
        <w:rPr>
          <w:szCs w:val="28"/>
        </w:rPr>
        <w:t xml:space="preserve">5. Допускается наличие таблиц, формул и рисунков по тексту. Обязательно наличие подрисуночных подписей̆ и </w:t>
      </w:r>
      <w:r>
        <w:rPr>
          <w:szCs w:val="28"/>
        </w:rPr>
        <w:t>заголовков</w:t>
      </w:r>
      <w:r w:rsidRPr="00361491">
        <w:rPr>
          <w:szCs w:val="28"/>
        </w:rPr>
        <w:t xml:space="preserve"> к таблицам. </w:t>
      </w:r>
    </w:p>
    <w:p w:rsidR="00903476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  <w:r w:rsidRPr="00361491">
        <w:rPr>
          <w:szCs w:val="28"/>
        </w:rPr>
        <w:t xml:space="preserve">6. Ссылки на источники являются обязательным атрибутом любой̆ рукописи. Ссылки оформляются в соответствии с действующими ГОСТами. В конце рукописи дается список литературы на русском языке (не менее </w:t>
      </w:r>
      <w:r>
        <w:rPr>
          <w:szCs w:val="28"/>
        </w:rPr>
        <w:t>трёх</w:t>
      </w:r>
      <w:r w:rsidRPr="00361491">
        <w:rPr>
          <w:szCs w:val="28"/>
        </w:rPr>
        <w:t xml:space="preserve"> наименований), указываются только те источники, на которые есть ссылки в тексте</w:t>
      </w:r>
      <w:r>
        <w:rPr>
          <w:szCs w:val="28"/>
        </w:rPr>
        <w:t xml:space="preserve"> – </w:t>
      </w:r>
      <w:r w:rsidRPr="00AE3620">
        <w:rPr>
          <w:color w:val="002060"/>
          <w:szCs w:val="28"/>
        </w:rPr>
        <w:t>[3, с. 18]</w:t>
      </w:r>
      <w:r w:rsidRPr="00361491">
        <w:rPr>
          <w:szCs w:val="28"/>
        </w:rPr>
        <w:t>.</w:t>
      </w:r>
    </w:p>
    <w:p w:rsidR="00903476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Пример оформления списка литературы.</w:t>
      </w:r>
    </w:p>
    <w:p w:rsidR="00903476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</w:p>
    <w:p w:rsidR="00903476" w:rsidRPr="005317DD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b/>
          <w:color w:val="002060"/>
          <w:szCs w:val="28"/>
        </w:rPr>
      </w:pPr>
      <w:r w:rsidRPr="005317DD">
        <w:rPr>
          <w:b/>
          <w:color w:val="002060"/>
          <w:szCs w:val="28"/>
        </w:rPr>
        <w:t>Литература</w:t>
      </w:r>
    </w:p>
    <w:p w:rsidR="00903476" w:rsidRPr="00AE3620" w:rsidRDefault="00FE5D0E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color w:val="002060"/>
          <w:szCs w:val="28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365125</wp:posOffset>
                </wp:positionV>
                <wp:extent cx="3613786" cy="2279015"/>
                <wp:effectExtent l="0" t="0" r="0" b="0"/>
                <wp:wrapNone/>
                <wp:docPr id="2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60064">
                          <a:off x="0" y="0"/>
                          <a:ext cx="3613786" cy="227901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3476" w:rsidRDefault="00903476" w:rsidP="00903476">
                            <w:pPr>
                              <w:pStyle w:val="aff1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  Б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Р  А  З  Е  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3pt;margin-top:28.75pt;width:284.55pt;height:179.45pt;rotation:-1354341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" filled="f" stroked="f">
                <o:lock v:ext="edit" shapetype="t"/>
                <v:textbox style="mso-fit-shape-to-text:t">
                  <w:txbxContent>
                    <w:p w:rsidR="00903476" w:rsidRDefault="00903476" w:rsidP="00903476">
                      <w:pPr>
                        <w:pStyle w:val="aff1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outline/>
                          <w:color w:val="00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  <w14:textFill>
                            <w14:noFill/>
                          </w14:textFill>
                        </w:rPr>
                        <w:t>О  Б</w:t>
                      </w:r>
                      <w:proofErr w:type="gramEnd"/>
                      <w:r>
                        <w:rPr>
                          <w:rFonts w:ascii="Impact" w:hAnsi="Impact"/>
                          <w:outline/>
                          <w:color w:val="00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Р  А  З  Е  Ц</w:t>
                      </w:r>
                    </w:p>
                  </w:txbxContent>
                </v:textbox>
              </v:shape>
            </w:pict>
          </mc:Fallback>
        </mc:AlternateContent>
      </w:r>
      <w:r w:rsidR="00903476">
        <w:rPr>
          <w:color w:val="002060"/>
          <w:szCs w:val="28"/>
        </w:rPr>
        <w:t xml:space="preserve">1. </w:t>
      </w:r>
      <w:proofErr w:type="spellStart"/>
      <w:r w:rsidR="00903476" w:rsidRPr="00AE3620">
        <w:rPr>
          <w:color w:val="002060"/>
          <w:szCs w:val="28"/>
        </w:rPr>
        <w:t>Неретина</w:t>
      </w:r>
      <w:proofErr w:type="spellEnd"/>
      <w:r w:rsidR="00903476" w:rsidRPr="00AE3620">
        <w:rPr>
          <w:color w:val="002060"/>
          <w:szCs w:val="28"/>
        </w:rPr>
        <w:t xml:space="preserve"> Т.Г. Использование арт-педагогических технологий в коррекционной работе с детьми с особыми образовательными потребностями / Т.Г. </w:t>
      </w:r>
      <w:proofErr w:type="spellStart"/>
      <w:r w:rsidR="00903476" w:rsidRPr="00AE3620">
        <w:rPr>
          <w:color w:val="002060"/>
          <w:szCs w:val="28"/>
        </w:rPr>
        <w:t>Неретина</w:t>
      </w:r>
      <w:proofErr w:type="spellEnd"/>
      <w:r w:rsidR="00903476" w:rsidRPr="00AE3620">
        <w:rPr>
          <w:color w:val="002060"/>
          <w:szCs w:val="28"/>
        </w:rPr>
        <w:t>. – М.: Флинта, 2014. – 186 с.</w:t>
      </w:r>
    </w:p>
    <w:p w:rsidR="00903476" w:rsidRPr="00AE3620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color w:val="002060"/>
          <w:szCs w:val="28"/>
        </w:rPr>
      </w:pPr>
      <w:r>
        <w:rPr>
          <w:color w:val="002060"/>
          <w:szCs w:val="28"/>
        </w:rPr>
        <w:t xml:space="preserve">2. </w:t>
      </w:r>
      <w:r w:rsidRPr="00AE3620">
        <w:rPr>
          <w:color w:val="002060"/>
          <w:szCs w:val="28"/>
        </w:rPr>
        <w:t xml:space="preserve">Об образовании в Российской Федерации: Федеральный закон от 29.12.2012 №273-ФЗ (ред. от 27.06.2018) [Электронный ресурс]. – 2018. – </w:t>
      </w:r>
      <w:r w:rsidRPr="00AE3620">
        <w:rPr>
          <w:color w:val="002060"/>
          <w:szCs w:val="28"/>
          <w:lang w:val="en-US"/>
        </w:rPr>
        <w:t>URL</w:t>
      </w:r>
      <w:r w:rsidRPr="00AE3620">
        <w:rPr>
          <w:color w:val="002060"/>
          <w:szCs w:val="28"/>
        </w:rPr>
        <w:t xml:space="preserve">: http://zakon-ob-obrazovanii.ru/ (15.05.2022). </w:t>
      </w:r>
    </w:p>
    <w:p w:rsidR="00903476" w:rsidRPr="00AE3620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color w:val="002060"/>
          <w:szCs w:val="28"/>
        </w:rPr>
      </w:pPr>
      <w:r>
        <w:rPr>
          <w:color w:val="002060"/>
          <w:szCs w:val="28"/>
        </w:rPr>
        <w:t xml:space="preserve">3. </w:t>
      </w:r>
      <w:r w:rsidRPr="00AE3620">
        <w:rPr>
          <w:color w:val="002060"/>
          <w:szCs w:val="28"/>
        </w:rPr>
        <w:t>Федеральный государственный образовательный стандарт дошкольного образования. – М: Сфера, 2018. – 96 с.</w:t>
      </w:r>
    </w:p>
    <w:p w:rsidR="00903476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</w:p>
    <w:p w:rsidR="00903476" w:rsidRPr="00361491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  <w:r w:rsidRPr="00361491">
        <w:rPr>
          <w:szCs w:val="28"/>
        </w:rPr>
        <w:t>К тексту рукописи на последней странице прилагаются сведения об авторе(ах) на русском языке по прилагаемому образцу.</w:t>
      </w:r>
      <w:r>
        <w:rPr>
          <w:szCs w:val="28"/>
        </w:rPr>
        <w:t xml:space="preserve"> На каждого автора заполняется отдельная таблица.</w:t>
      </w:r>
    </w:p>
    <w:p w:rsidR="00903476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</w:p>
    <w:p w:rsidR="00903476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Сведения об авторе(ах)</w:t>
      </w:r>
    </w:p>
    <w:p w:rsidR="00903476" w:rsidRPr="00361491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5363"/>
      </w:tblGrid>
      <w:tr w:rsidR="00903476" w:rsidRPr="00361491" w:rsidTr="00ED26A1">
        <w:trPr>
          <w:trHeight w:val="20"/>
        </w:trPr>
        <w:tc>
          <w:tcPr>
            <w:tcW w:w="2130" w:type="pct"/>
            <w:shd w:val="clear" w:color="auto" w:fill="auto"/>
          </w:tcPr>
          <w:p w:rsidR="00903476" w:rsidRPr="00361491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szCs w:val="28"/>
              </w:rPr>
            </w:pPr>
            <w:r w:rsidRPr="00361491">
              <w:rPr>
                <w:szCs w:val="28"/>
              </w:rPr>
              <w:t>ФИО (полностью)</w:t>
            </w:r>
          </w:p>
        </w:tc>
        <w:tc>
          <w:tcPr>
            <w:tcW w:w="2870" w:type="pct"/>
            <w:shd w:val="clear" w:color="auto" w:fill="auto"/>
          </w:tcPr>
          <w:p w:rsidR="00903476" w:rsidRPr="00AE3620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color w:val="002060"/>
                <w:szCs w:val="28"/>
              </w:rPr>
            </w:pPr>
            <w:r w:rsidRPr="00AE3620">
              <w:rPr>
                <w:color w:val="002060"/>
                <w:szCs w:val="28"/>
              </w:rPr>
              <w:t>Смирнов Иван Фёдорович</w:t>
            </w:r>
          </w:p>
        </w:tc>
      </w:tr>
      <w:tr w:rsidR="00903476" w:rsidRPr="00361491" w:rsidTr="00ED26A1">
        <w:trPr>
          <w:trHeight w:val="20"/>
        </w:trPr>
        <w:tc>
          <w:tcPr>
            <w:tcW w:w="2130" w:type="pct"/>
            <w:shd w:val="clear" w:color="auto" w:fill="auto"/>
          </w:tcPr>
          <w:p w:rsidR="00903476" w:rsidRPr="00361491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szCs w:val="28"/>
              </w:rPr>
            </w:pPr>
            <w:r w:rsidRPr="00361491">
              <w:rPr>
                <w:szCs w:val="28"/>
              </w:rPr>
              <w:t>Ученая степень</w:t>
            </w:r>
            <w:r>
              <w:rPr>
                <w:szCs w:val="28"/>
              </w:rPr>
              <w:t>, звание</w:t>
            </w:r>
          </w:p>
        </w:tc>
        <w:tc>
          <w:tcPr>
            <w:tcW w:w="2870" w:type="pct"/>
            <w:shd w:val="clear" w:color="auto" w:fill="auto"/>
          </w:tcPr>
          <w:p w:rsidR="00903476" w:rsidRPr="00AE3620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color w:val="002060"/>
                <w:szCs w:val="28"/>
              </w:rPr>
            </w:pPr>
            <w:r w:rsidRPr="00AE3620">
              <w:rPr>
                <w:color w:val="002060"/>
                <w:szCs w:val="28"/>
              </w:rPr>
              <w:t>Нет</w:t>
            </w:r>
          </w:p>
        </w:tc>
      </w:tr>
      <w:tr w:rsidR="00903476" w:rsidRPr="00361491" w:rsidTr="00ED26A1">
        <w:trPr>
          <w:trHeight w:val="20"/>
        </w:trPr>
        <w:tc>
          <w:tcPr>
            <w:tcW w:w="2130" w:type="pct"/>
            <w:shd w:val="clear" w:color="auto" w:fill="auto"/>
          </w:tcPr>
          <w:p w:rsidR="00903476" w:rsidRPr="00361491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szCs w:val="28"/>
              </w:rPr>
            </w:pPr>
            <w:r w:rsidRPr="00361491">
              <w:rPr>
                <w:szCs w:val="28"/>
              </w:rPr>
              <w:t>Должность и место работы</w:t>
            </w:r>
          </w:p>
          <w:p w:rsidR="00903476" w:rsidRPr="00361491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szCs w:val="28"/>
              </w:rPr>
            </w:pPr>
            <w:r w:rsidRPr="00361491">
              <w:rPr>
                <w:szCs w:val="28"/>
              </w:rPr>
              <w:t>(</w:t>
            </w:r>
            <w:r>
              <w:rPr>
                <w:szCs w:val="28"/>
              </w:rPr>
              <w:t>п</w:t>
            </w:r>
            <w:r w:rsidRPr="00361491">
              <w:rPr>
                <w:szCs w:val="28"/>
              </w:rPr>
              <w:t xml:space="preserve">олное название </w:t>
            </w:r>
            <w:r>
              <w:rPr>
                <w:szCs w:val="28"/>
              </w:rPr>
              <w:t>организации по Уставу ОО</w:t>
            </w:r>
            <w:r w:rsidRPr="00361491">
              <w:rPr>
                <w:szCs w:val="28"/>
              </w:rPr>
              <w:t>)</w:t>
            </w:r>
          </w:p>
        </w:tc>
        <w:tc>
          <w:tcPr>
            <w:tcW w:w="2870" w:type="pct"/>
            <w:shd w:val="clear" w:color="auto" w:fill="auto"/>
          </w:tcPr>
          <w:p w:rsidR="00903476" w:rsidRPr="00AE3620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color w:val="002060"/>
                <w:szCs w:val="28"/>
              </w:rPr>
            </w:pPr>
            <w:r w:rsidRPr="00AE3620">
              <w:rPr>
                <w:color w:val="002060"/>
                <w:szCs w:val="28"/>
              </w:rPr>
              <w:t>Учитель географии муниципального казенного общеобразовательного учреждения Ивановская средняя общеобразовательная школа Петропавловского муниципального района Воронежской области</w:t>
            </w:r>
          </w:p>
        </w:tc>
      </w:tr>
      <w:tr w:rsidR="00903476" w:rsidRPr="00361491" w:rsidTr="00ED26A1">
        <w:trPr>
          <w:trHeight w:val="20"/>
        </w:trPr>
        <w:tc>
          <w:tcPr>
            <w:tcW w:w="2130" w:type="pct"/>
            <w:shd w:val="clear" w:color="auto" w:fill="auto"/>
          </w:tcPr>
          <w:p w:rsidR="00903476" w:rsidRPr="00361491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образование (район, город), в котором располагается ОО</w:t>
            </w:r>
          </w:p>
        </w:tc>
        <w:tc>
          <w:tcPr>
            <w:tcW w:w="2870" w:type="pct"/>
            <w:shd w:val="clear" w:color="auto" w:fill="auto"/>
          </w:tcPr>
          <w:p w:rsidR="00903476" w:rsidRPr="00AE3620" w:rsidRDefault="005317DD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color w:val="002060"/>
                <w:szCs w:val="28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6764FF0" wp14:editId="43E58AEC">
                      <wp:simplePos x="0" y="0"/>
                      <wp:positionH relativeFrom="column">
                        <wp:posOffset>-135435</wp:posOffset>
                      </wp:positionH>
                      <wp:positionV relativeFrom="paragraph">
                        <wp:posOffset>90037</wp:posOffset>
                      </wp:positionV>
                      <wp:extent cx="3613785" cy="2279015"/>
                      <wp:effectExtent l="0" t="0" r="0" b="0"/>
                      <wp:wrapNone/>
                      <wp:docPr id="17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351726">
                                <a:off x="0" y="0"/>
                                <a:ext cx="3613785" cy="227901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E5D0E" w:rsidRDefault="00FE5D0E" w:rsidP="0090347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Impact" w:hAnsi="Impact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ysDot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  Б</w:t>
                                  </w:r>
                                  <w:proofErr w:type="gramEnd"/>
                                  <w:r>
                                    <w:rPr>
                                      <w:rFonts w:ascii="Impact" w:hAnsi="Impact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ysDot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 Р  А  З  Е  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64F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10.65pt;margin-top:7.1pt;width:284.55pt;height:179.45pt;rotation:-2455715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" filled="f" stroked="f">
                      <o:lock v:ext="edit" shapetype="t"/>
                      <v:textbox style="mso-fit-shape-to-text:t">
                        <w:txbxContent>
                          <w:p w:rsidR="00FE5D0E" w:rsidRDefault="00FE5D0E" w:rsidP="009034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  Б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Р  А  З  Е  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476" w:rsidRPr="00AE3620">
              <w:rPr>
                <w:color w:val="002060"/>
                <w:szCs w:val="28"/>
              </w:rPr>
              <w:t>Петропавловское сельское поселение, Петропавловский муниципальный район Воронежской области</w:t>
            </w:r>
          </w:p>
        </w:tc>
      </w:tr>
      <w:tr w:rsidR="00903476" w:rsidRPr="00361491" w:rsidTr="00ED26A1">
        <w:trPr>
          <w:trHeight w:val="20"/>
        </w:trPr>
        <w:tc>
          <w:tcPr>
            <w:tcW w:w="2130" w:type="pct"/>
            <w:shd w:val="clear" w:color="auto" w:fill="auto"/>
          </w:tcPr>
          <w:p w:rsidR="00903476" w:rsidRPr="00361491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szCs w:val="28"/>
              </w:rPr>
            </w:pPr>
            <w:r w:rsidRPr="00361491">
              <w:rPr>
                <w:szCs w:val="28"/>
              </w:rPr>
              <w:t>E-</w:t>
            </w:r>
            <w:proofErr w:type="spellStart"/>
            <w:r w:rsidRPr="00361491">
              <w:rPr>
                <w:szCs w:val="28"/>
              </w:rPr>
              <w:t>mail</w:t>
            </w:r>
            <w:proofErr w:type="spellEnd"/>
          </w:p>
        </w:tc>
        <w:tc>
          <w:tcPr>
            <w:tcW w:w="2870" w:type="pct"/>
            <w:shd w:val="clear" w:color="auto" w:fill="auto"/>
          </w:tcPr>
          <w:p w:rsidR="00903476" w:rsidRPr="00AE3620" w:rsidRDefault="00740AFC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color w:val="002060"/>
                <w:szCs w:val="28"/>
              </w:rPr>
            </w:pPr>
            <w:hyperlink r:id="rId9" w:history="1">
              <w:r w:rsidR="00903476" w:rsidRPr="00AE3620">
                <w:rPr>
                  <w:rStyle w:val="a6"/>
                  <w:color w:val="002060"/>
                  <w:szCs w:val="28"/>
                  <w:lang w:val="en-US"/>
                </w:rPr>
                <w:t>smirnoff@mail.ru</w:t>
              </w:r>
            </w:hyperlink>
          </w:p>
        </w:tc>
      </w:tr>
      <w:tr w:rsidR="00903476" w:rsidRPr="00361491" w:rsidTr="00ED26A1">
        <w:trPr>
          <w:trHeight w:val="20"/>
        </w:trPr>
        <w:tc>
          <w:tcPr>
            <w:tcW w:w="2130" w:type="pct"/>
            <w:shd w:val="clear" w:color="auto" w:fill="auto"/>
          </w:tcPr>
          <w:p w:rsidR="00903476" w:rsidRPr="00361491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szCs w:val="28"/>
              </w:rPr>
            </w:pPr>
            <w:r w:rsidRPr="00361491">
              <w:rPr>
                <w:szCs w:val="28"/>
              </w:rPr>
              <w:t xml:space="preserve">Телефон </w:t>
            </w:r>
            <w:r>
              <w:rPr>
                <w:szCs w:val="28"/>
              </w:rPr>
              <w:t xml:space="preserve">для связи (указать – </w:t>
            </w:r>
            <w:proofErr w:type="gramStart"/>
            <w:r>
              <w:rPr>
                <w:szCs w:val="28"/>
              </w:rPr>
              <w:t>моб.,</w:t>
            </w:r>
            <w:proofErr w:type="gramEnd"/>
            <w:r>
              <w:rPr>
                <w:szCs w:val="28"/>
              </w:rPr>
              <w:t xml:space="preserve"> дом., раб.)</w:t>
            </w:r>
          </w:p>
        </w:tc>
        <w:tc>
          <w:tcPr>
            <w:tcW w:w="2870" w:type="pct"/>
            <w:shd w:val="clear" w:color="auto" w:fill="auto"/>
          </w:tcPr>
          <w:p w:rsidR="00903476" w:rsidRPr="00AE3620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color w:val="002060"/>
                <w:szCs w:val="28"/>
              </w:rPr>
            </w:pPr>
            <w:r w:rsidRPr="00AE3620">
              <w:rPr>
                <w:color w:val="002060"/>
                <w:szCs w:val="28"/>
              </w:rPr>
              <w:t>+7-900-000-00-00 (моб.)</w:t>
            </w:r>
          </w:p>
          <w:p w:rsidR="00903476" w:rsidRPr="00AE3620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color w:val="002060"/>
                <w:szCs w:val="28"/>
              </w:rPr>
            </w:pPr>
            <w:r w:rsidRPr="00AE3620">
              <w:rPr>
                <w:color w:val="002060"/>
                <w:szCs w:val="28"/>
              </w:rPr>
              <w:t>+7(473)235-00-00 (раб.)</w:t>
            </w:r>
          </w:p>
        </w:tc>
      </w:tr>
      <w:tr w:rsidR="00903476" w:rsidRPr="00361491" w:rsidTr="00ED26A1">
        <w:trPr>
          <w:trHeight w:val="20"/>
        </w:trPr>
        <w:tc>
          <w:tcPr>
            <w:tcW w:w="2130" w:type="pct"/>
            <w:shd w:val="clear" w:color="auto" w:fill="auto"/>
          </w:tcPr>
          <w:p w:rsidR="00903476" w:rsidRPr="00361491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szCs w:val="28"/>
              </w:rPr>
            </w:pPr>
            <w:r w:rsidRPr="00361491">
              <w:rPr>
                <w:szCs w:val="28"/>
              </w:rPr>
              <w:t>Адрес проживания с индексом</w:t>
            </w:r>
          </w:p>
        </w:tc>
        <w:tc>
          <w:tcPr>
            <w:tcW w:w="2870" w:type="pct"/>
            <w:shd w:val="clear" w:color="auto" w:fill="auto"/>
          </w:tcPr>
          <w:p w:rsidR="00903476" w:rsidRPr="00AE3620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color w:val="002060"/>
                <w:szCs w:val="28"/>
              </w:rPr>
            </w:pPr>
            <w:r w:rsidRPr="00AE3620">
              <w:rPr>
                <w:color w:val="002060"/>
                <w:szCs w:val="28"/>
              </w:rPr>
              <w:t>390000, Воронежская область, с. Петропавловка, ул. Новая, д. 1</w:t>
            </w:r>
          </w:p>
        </w:tc>
      </w:tr>
      <w:tr w:rsidR="00903476" w:rsidRPr="00361491" w:rsidTr="00ED26A1">
        <w:trPr>
          <w:trHeight w:val="20"/>
        </w:trPr>
        <w:tc>
          <w:tcPr>
            <w:tcW w:w="2130" w:type="pct"/>
            <w:shd w:val="clear" w:color="auto" w:fill="auto"/>
          </w:tcPr>
          <w:p w:rsidR="00903476" w:rsidRPr="00361491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Подпись автора (сканировать)</w:t>
            </w:r>
          </w:p>
        </w:tc>
        <w:tc>
          <w:tcPr>
            <w:tcW w:w="2870" w:type="pct"/>
            <w:shd w:val="clear" w:color="auto" w:fill="auto"/>
          </w:tcPr>
          <w:p w:rsidR="00903476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color w:val="002060"/>
                <w:szCs w:val="28"/>
              </w:rPr>
            </w:pPr>
          </w:p>
          <w:p w:rsidR="00903476" w:rsidRPr="00291191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rFonts w:ascii="Segoe Script" w:hAnsi="Segoe Script"/>
                <w:color w:val="002060"/>
                <w:szCs w:val="28"/>
              </w:rPr>
            </w:pPr>
            <w:r>
              <w:rPr>
                <w:rFonts w:ascii="Segoe Script" w:hAnsi="Segoe Script"/>
                <w:color w:val="002060"/>
                <w:szCs w:val="28"/>
              </w:rPr>
              <w:tab/>
            </w:r>
            <w:r w:rsidRPr="00291191">
              <w:rPr>
                <w:rFonts w:ascii="Segoe Script" w:hAnsi="Segoe Script"/>
                <w:color w:val="002060"/>
                <w:szCs w:val="28"/>
              </w:rPr>
              <w:t>Смирнов</w:t>
            </w:r>
          </w:p>
          <w:p w:rsidR="00903476" w:rsidRPr="00AE3620" w:rsidRDefault="00903476" w:rsidP="00ED26A1">
            <w:pPr>
              <w:pStyle w:val="aff1"/>
              <w:widowControl w:val="0"/>
              <w:spacing w:before="0" w:beforeAutospacing="0" w:after="0" w:afterAutospacing="0"/>
              <w:jc w:val="both"/>
              <w:rPr>
                <w:color w:val="002060"/>
                <w:szCs w:val="28"/>
              </w:rPr>
            </w:pPr>
          </w:p>
        </w:tc>
      </w:tr>
    </w:tbl>
    <w:p w:rsidR="00903476" w:rsidRPr="00361491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</w:p>
    <w:p w:rsidR="00903476" w:rsidRPr="00361491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361491">
        <w:rPr>
          <w:szCs w:val="28"/>
        </w:rPr>
        <w:t>. Авторы несут полную ответственность за содержание материалов. Представляемый материал должен быть оригинальным и не должен быть опубликованным ранее в других печатных изданиях</w:t>
      </w:r>
      <w:r>
        <w:rPr>
          <w:szCs w:val="28"/>
        </w:rPr>
        <w:t xml:space="preserve"> (в том числе интернет-изданиях)</w:t>
      </w:r>
      <w:r w:rsidRPr="00361491">
        <w:rPr>
          <w:szCs w:val="28"/>
        </w:rPr>
        <w:t>. Редакционная коллегия оставляет за собой право отклонить или отправить авторам на доработку материалы, оформленные с нарушением установленных требований.</w:t>
      </w:r>
      <w:r>
        <w:rPr>
          <w:szCs w:val="28"/>
        </w:rPr>
        <w:t xml:space="preserve"> Рецензия, либо п</w:t>
      </w:r>
      <w:r w:rsidRPr="00BD32A5">
        <w:rPr>
          <w:szCs w:val="28"/>
        </w:rPr>
        <w:t>исьменное обоснование о принятии или отказе о публикации статьи авторам не предоставляется.</w:t>
      </w:r>
    </w:p>
    <w:p w:rsidR="00903476" w:rsidRPr="00361491" w:rsidRDefault="00903476" w:rsidP="00903476">
      <w:pPr>
        <w:pStyle w:val="aff1"/>
        <w:widowControl w:val="0"/>
        <w:spacing w:before="0" w:beforeAutospacing="0" w:after="0" w:afterAutospacing="0"/>
        <w:ind w:firstLine="709"/>
        <w:jc w:val="both"/>
        <w:rPr>
          <w:szCs w:val="28"/>
        </w:rPr>
      </w:pPr>
    </w:p>
    <w:p w:rsidR="00903476" w:rsidRDefault="00903476" w:rsidP="00903476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br w:type="page"/>
      </w:r>
      <w:r>
        <w:rPr>
          <w:sz w:val="24"/>
          <w:szCs w:val="28"/>
        </w:rPr>
        <w:lastRenderedPageBreak/>
        <w:t>Приложение 2</w:t>
      </w:r>
    </w:p>
    <w:p w:rsidR="00903476" w:rsidRDefault="00903476" w:rsidP="00903476">
      <w:pPr>
        <w:ind w:firstLine="720"/>
        <w:jc w:val="both"/>
        <w:rPr>
          <w:sz w:val="24"/>
          <w:szCs w:val="28"/>
        </w:rPr>
      </w:pPr>
    </w:p>
    <w:p w:rsidR="00903476" w:rsidRDefault="00903476" w:rsidP="00903476">
      <w:pPr>
        <w:jc w:val="center"/>
        <w:rPr>
          <w:sz w:val="24"/>
          <w:szCs w:val="28"/>
        </w:rPr>
      </w:pPr>
      <w:r w:rsidRPr="00361491">
        <w:rPr>
          <w:sz w:val="24"/>
          <w:szCs w:val="28"/>
        </w:rPr>
        <w:t>МЕТОДИЧЕСКИЕ РЕКОМЕНДАЦИИ ПО НАПИС</w:t>
      </w:r>
      <w:r>
        <w:rPr>
          <w:sz w:val="24"/>
          <w:szCs w:val="28"/>
        </w:rPr>
        <w:t xml:space="preserve">АНИЮ </w:t>
      </w:r>
    </w:p>
    <w:p w:rsidR="00903476" w:rsidRDefault="00903476" w:rsidP="00903476">
      <w:pPr>
        <w:jc w:val="center"/>
        <w:rPr>
          <w:sz w:val="24"/>
          <w:szCs w:val="28"/>
        </w:rPr>
      </w:pPr>
      <w:r>
        <w:rPr>
          <w:sz w:val="24"/>
          <w:szCs w:val="28"/>
        </w:rPr>
        <w:t>НАУЧНО-МЕТОДИЧЕСКИХ СТАТЕЙ</w:t>
      </w:r>
    </w:p>
    <w:p w:rsidR="00903476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</w:p>
    <w:p w:rsidR="00903476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5B09C1">
        <w:rPr>
          <w:b/>
          <w:sz w:val="24"/>
          <w:szCs w:val="28"/>
        </w:rPr>
        <w:t>Научная или научно-методическая статья обязательно включает какое-то исследование или его часть.</w:t>
      </w:r>
      <w:r>
        <w:rPr>
          <w:sz w:val="24"/>
          <w:szCs w:val="28"/>
        </w:rPr>
        <w:t xml:space="preserve"> Если Вы не занимаетесь научной работой, не следите за новостями в области образования и своего предмета, не занимаетесь научными измерениями в своей области – научная статья у Вас не получится. Но даже если Вы не пишите диссертацию и не готовитесь к ней, но интересуетесь новинками образовательных наук и законодательства, отслеживаете развитие и успеваемость обучающихся, используете для этого научные методы, фиксируете результаты наблюдений, проводите эксперименты в своей области, внедряете новые методические разработки, технологии и схемы обучения (не обязательно свои) – Вы найдете, чем поделиться с педагогической общественностью.</w:t>
      </w:r>
    </w:p>
    <w:p w:rsidR="00903476" w:rsidRPr="00921259" w:rsidRDefault="00903476" w:rsidP="00903476">
      <w:pPr>
        <w:spacing w:line="235" w:lineRule="auto"/>
        <w:ind w:firstLine="720"/>
        <w:jc w:val="both"/>
        <w:rPr>
          <w:b/>
          <w:sz w:val="24"/>
          <w:szCs w:val="28"/>
        </w:rPr>
      </w:pPr>
      <w:r w:rsidRPr="00921259">
        <w:rPr>
          <w:b/>
          <w:sz w:val="24"/>
          <w:szCs w:val="28"/>
        </w:rPr>
        <w:t>Научно-методическая статья примерно имеет следующую структуру.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921259">
        <w:rPr>
          <w:i/>
          <w:sz w:val="24"/>
          <w:szCs w:val="28"/>
        </w:rPr>
        <w:t>Введение</w:t>
      </w:r>
      <w:r w:rsidRPr="00C267B5">
        <w:rPr>
          <w:sz w:val="24"/>
          <w:szCs w:val="28"/>
        </w:rPr>
        <w:t xml:space="preserve"> (раскрывается следующее: проблема </w:t>
      </w:r>
      <w:r>
        <w:rPr>
          <w:sz w:val="24"/>
          <w:szCs w:val="28"/>
        </w:rPr>
        <w:t>исследования</w:t>
      </w:r>
      <w:r w:rsidRPr="00C267B5">
        <w:rPr>
          <w:sz w:val="24"/>
          <w:szCs w:val="28"/>
        </w:rPr>
        <w:t xml:space="preserve">, значимость ее решения, существующие традиционные способы решения данной проблемы, идея нового способа решения проблемы, цели </w:t>
      </w:r>
      <w:r>
        <w:rPr>
          <w:sz w:val="24"/>
          <w:szCs w:val="28"/>
        </w:rPr>
        <w:t>исследования</w:t>
      </w:r>
      <w:r w:rsidRPr="00C267B5">
        <w:rPr>
          <w:sz w:val="24"/>
          <w:szCs w:val="28"/>
        </w:rPr>
        <w:t>, методы и т.д.).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921259">
        <w:rPr>
          <w:i/>
          <w:sz w:val="24"/>
          <w:szCs w:val="28"/>
        </w:rPr>
        <w:t>Описание методических приемов</w:t>
      </w:r>
      <w:r w:rsidRPr="00C267B5">
        <w:rPr>
          <w:sz w:val="24"/>
          <w:szCs w:val="28"/>
        </w:rPr>
        <w:t>, находок, фрагментов урока</w:t>
      </w:r>
      <w:r>
        <w:rPr>
          <w:sz w:val="24"/>
          <w:szCs w:val="28"/>
        </w:rPr>
        <w:t xml:space="preserve"> или занятия</w:t>
      </w:r>
      <w:r w:rsidRPr="00C267B5">
        <w:rPr>
          <w:sz w:val="24"/>
          <w:szCs w:val="28"/>
        </w:rPr>
        <w:t xml:space="preserve"> (кратких конспектов) и т.д.</w:t>
      </w:r>
    </w:p>
    <w:p w:rsidR="00903476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921259">
        <w:rPr>
          <w:i/>
          <w:sz w:val="24"/>
          <w:szCs w:val="28"/>
        </w:rPr>
        <w:t>Описание результатов</w:t>
      </w:r>
      <w:r w:rsidRPr="00921259">
        <w:rPr>
          <w:b/>
          <w:sz w:val="24"/>
          <w:szCs w:val="28"/>
        </w:rPr>
        <w:t xml:space="preserve"> </w:t>
      </w:r>
      <w:r w:rsidRPr="00C267B5">
        <w:rPr>
          <w:sz w:val="24"/>
          <w:szCs w:val="28"/>
        </w:rPr>
        <w:t xml:space="preserve">деятельности </w:t>
      </w:r>
      <w:r>
        <w:rPr>
          <w:sz w:val="24"/>
          <w:szCs w:val="28"/>
        </w:rPr>
        <w:t>обучающихся</w:t>
      </w:r>
      <w:r w:rsidRPr="00C267B5">
        <w:rPr>
          <w:sz w:val="24"/>
          <w:szCs w:val="28"/>
        </w:rPr>
        <w:t xml:space="preserve">, </w:t>
      </w:r>
      <w:r>
        <w:rPr>
          <w:sz w:val="24"/>
          <w:szCs w:val="28"/>
        </w:rPr>
        <w:t>обучающего(их)</w:t>
      </w:r>
      <w:r w:rsidRPr="00C267B5">
        <w:rPr>
          <w:sz w:val="24"/>
          <w:szCs w:val="28"/>
        </w:rPr>
        <w:t>, эксперимента в целом</w:t>
      </w:r>
      <w:r>
        <w:rPr>
          <w:sz w:val="24"/>
          <w:szCs w:val="28"/>
        </w:rPr>
        <w:t>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7C27A5">
        <w:rPr>
          <w:i/>
          <w:sz w:val="24"/>
          <w:szCs w:val="28"/>
        </w:rPr>
        <w:t>Описание методики измерения результатов исследования</w:t>
      </w:r>
      <w:r>
        <w:rPr>
          <w:sz w:val="24"/>
          <w:szCs w:val="28"/>
        </w:rPr>
        <w:t xml:space="preserve"> – применяемые тесты, опросы, методы наблюдения</w:t>
      </w:r>
      <w:r w:rsidRPr="00C267B5">
        <w:rPr>
          <w:sz w:val="24"/>
          <w:szCs w:val="28"/>
        </w:rPr>
        <w:t>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921259">
        <w:rPr>
          <w:i/>
          <w:sz w:val="24"/>
          <w:szCs w:val="28"/>
        </w:rPr>
        <w:t>Выводы</w:t>
      </w:r>
      <w:r w:rsidRPr="00C267B5">
        <w:rPr>
          <w:sz w:val="24"/>
          <w:szCs w:val="28"/>
        </w:rPr>
        <w:t xml:space="preserve"> (относительно полученных результатов раскрывается следующее: более широкое значение обучения, влияние на качество</w:t>
      </w:r>
      <w:r>
        <w:rPr>
          <w:sz w:val="24"/>
          <w:szCs w:val="28"/>
        </w:rPr>
        <w:t xml:space="preserve"> обучения или воспитания</w:t>
      </w:r>
      <w:r w:rsidRPr="00C267B5">
        <w:rPr>
          <w:sz w:val="24"/>
          <w:szCs w:val="28"/>
        </w:rPr>
        <w:t>, возможность применения в других областях знаний, влияние на личностное развитие, к чему может привести продолжение исследования в этом направлении).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921259">
        <w:rPr>
          <w:i/>
          <w:sz w:val="24"/>
          <w:szCs w:val="28"/>
        </w:rPr>
        <w:t>Примечание</w:t>
      </w:r>
      <w:r w:rsidRPr="00C267B5">
        <w:rPr>
          <w:sz w:val="24"/>
          <w:szCs w:val="28"/>
        </w:rPr>
        <w:t>: не все пункты, указанные в скобках, должны быть обязательно раскрыты.</w:t>
      </w:r>
      <w:r>
        <w:rPr>
          <w:sz w:val="24"/>
          <w:szCs w:val="28"/>
        </w:rPr>
        <w:t xml:space="preserve"> Слова «Введение», «Ход деятельности», «Выводы» и пр. писать НЕ надо, статья пишется сплошным текстом, но структура должна четко прослеживаться.</w:t>
      </w:r>
    </w:p>
    <w:p w:rsidR="00903476" w:rsidRPr="00921259" w:rsidRDefault="00903476" w:rsidP="00903476">
      <w:pPr>
        <w:spacing w:line="235" w:lineRule="auto"/>
        <w:ind w:firstLine="720"/>
        <w:jc w:val="both"/>
        <w:rPr>
          <w:b/>
          <w:sz w:val="24"/>
          <w:szCs w:val="28"/>
        </w:rPr>
      </w:pPr>
      <w:r w:rsidRPr="00921259">
        <w:rPr>
          <w:b/>
          <w:sz w:val="24"/>
          <w:szCs w:val="28"/>
        </w:rPr>
        <w:t>Минимальные критерии написания научно-методической статьи</w:t>
      </w:r>
      <w:r>
        <w:rPr>
          <w:b/>
          <w:sz w:val="24"/>
          <w:szCs w:val="28"/>
        </w:rPr>
        <w:t>.</w:t>
      </w:r>
    </w:p>
    <w:p w:rsidR="00903476" w:rsidRPr="00921259" w:rsidRDefault="00903476" w:rsidP="00903476">
      <w:pPr>
        <w:spacing w:line="235" w:lineRule="auto"/>
        <w:ind w:firstLine="720"/>
        <w:jc w:val="both"/>
        <w:rPr>
          <w:i/>
          <w:sz w:val="24"/>
          <w:szCs w:val="28"/>
        </w:rPr>
      </w:pPr>
      <w:r w:rsidRPr="00921259">
        <w:rPr>
          <w:i/>
          <w:sz w:val="24"/>
          <w:szCs w:val="28"/>
        </w:rPr>
        <w:t>По содержанию статьи: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Научность (касается исследования и разработки чего-то нового, использования научных методов познания, поэтому часто определяется по ключевым ссылкам в тексте, реализуемым методам исследования и выводами).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Новизна и оригинальность (предлагается новая идея, технология, способ, прием или оригинальный вариант расширения, апробации, доказательства эффективности чей-то авторской идеи, метода, технологии, поэтому часто определяется сравнением с имеющимися разработками).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Практичность (связана с переносом в практическую деятельность других профессионалов, поэтому часто определяется по наличию в статье путей передачи опыта).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Методичность (связана с оптимизацией структуры новшества, последовательности и условий его реализации; чаще всего определяется количеством и полезностью рекомендаций в статье).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Убедительность (определяется достоверностью цитат, аргументированностью выводов, наличием статистических результатов и логичностью их интерпретаций).</w:t>
      </w:r>
    </w:p>
    <w:p w:rsidR="00903476" w:rsidRPr="00921259" w:rsidRDefault="00903476" w:rsidP="00903476">
      <w:pPr>
        <w:spacing w:line="235" w:lineRule="auto"/>
        <w:ind w:firstLine="720"/>
        <w:jc w:val="both"/>
        <w:rPr>
          <w:i/>
          <w:sz w:val="24"/>
          <w:szCs w:val="28"/>
        </w:rPr>
      </w:pPr>
      <w:r w:rsidRPr="00921259">
        <w:rPr>
          <w:i/>
          <w:sz w:val="24"/>
          <w:szCs w:val="28"/>
        </w:rPr>
        <w:t>По форме изложения: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Логичность (определяется очевидностью причинно-следственных связей, логичностью переходов, взаимосвязанностью частей).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Ясность (часто определяется понятностью использованных терминов и наличием иллюстрирующих примеров).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lastRenderedPageBreak/>
        <w:t>Оригинальность (определяется наличием удачных аналогий, цитат, афоризмов, рисунков).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Полнота (определяется присутствием основных структурных частей, наличием минимального содержания и завершенностью текста).</w:t>
      </w:r>
    </w:p>
    <w:p w:rsidR="00903476" w:rsidRPr="00921259" w:rsidRDefault="00903476" w:rsidP="00903476">
      <w:pPr>
        <w:spacing w:line="235" w:lineRule="auto"/>
        <w:ind w:firstLine="720"/>
        <w:jc w:val="both"/>
        <w:rPr>
          <w:b/>
          <w:sz w:val="24"/>
          <w:szCs w:val="28"/>
        </w:rPr>
      </w:pPr>
      <w:r w:rsidRPr="00921259">
        <w:rPr>
          <w:b/>
          <w:sz w:val="24"/>
          <w:szCs w:val="28"/>
        </w:rPr>
        <w:t>Примерная стратегия написания статьи</w:t>
      </w:r>
      <w:r>
        <w:rPr>
          <w:b/>
          <w:sz w:val="24"/>
          <w:szCs w:val="28"/>
        </w:rPr>
        <w:t>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 xml:space="preserve">Напишите на отдельном листе главные достижения своей </w:t>
      </w:r>
      <w:r>
        <w:rPr>
          <w:sz w:val="24"/>
          <w:szCs w:val="28"/>
        </w:rPr>
        <w:t xml:space="preserve">научной, </w:t>
      </w:r>
      <w:r w:rsidRPr="00C267B5">
        <w:rPr>
          <w:sz w:val="24"/>
          <w:szCs w:val="28"/>
        </w:rPr>
        <w:t>экспериментальной</w:t>
      </w:r>
      <w:r>
        <w:rPr>
          <w:sz w:val="24"/>
          <w:szCs w:val="28"/>
        </w:rPr>
        <w:t xml:space="preserve"> педагогической</w:t>
      </w:r>
      <w:r w:rsidRPr="00C267B5">
        <w:rPr>
          <w:sz w:val="24"/>
          <w:szCs w:val="28"/>
        </w:rPr>
        <w:t xml:space="preserve"> деятельности с точки зрения развития личности, организации учения, организации урока, качества обучения, развития личности, вашего профессионального развития и т.д.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 xml:space="preserve">Определите, на решение какой главной педагогической проблемы направлена ваша </w:t>
      </w:r>
      <w:r>
        <w:rPr>
          <w:sz w:val="24"/>
          <w:szCs w:val="28"/>
        </w:rPr>
        <w:t>деятельность</w:t>
      </w:r>
      <w:r w:rsidRPr="00C267B5">
        <w:rPr>
          <w:sz w:val="24"/>
          <w:szCs w:val="28"/>
        </w:rPr>
        <w:t>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Определите, как эта проблема решалась вами, коллегами, различными технологиями обучения. Какие традиционн</w:t>
      </w:r>
      <w:r>
        <w:rPr>
          <w:sz w:val="24"/>
          <w:szCs w:val="28"/>
        </w:rPr>
        <w:t>ые</w:t>
      </w:r>
      <w:r w:rsidRPr="00C267B5">
        <w:rPr>
          <w:sz w:val="24"/>
          <w:szCs w:val="28"/>
        </w:rPr>
        <w:t xml:space="preserve"> рекомендации ее решения предлагают методические пособия, учебники, руководство для учителя</w:t>
      </w:r>
      <w:r>
        <w:rPr>
          <w:sz w:val="24"/>
          <w:szCs w:val="28"/>
        </w:rPr>
        <w:t>.</w:t>
      </w:r>
      <w:r w:rsidRPr="00C267B5">
        <w:rPr>
          <w:sz w:val="24"/>
          <w:szCs w:val="28"/>
        </w:rPr>
        <w:t xml:space="preserve"> Выпишите их на листе.</w:t>
      </w:r>
      <w:r>
        <w:rPr>
          <w:sz w:val="24"/>
          <w:szCs w:val="28"/>
        </w:rPr>
        <w:t xml:space="preserve"> </w:t>
      </w:r>
      <w:r w:rsidRPr="00C267B5">
        <w:rPr>
          <w:sz w:val="24"/>
          <w:szCs w:val="28"/>
        </w:rPr>
        <w:t>Обратитесь к имеющимся у вас методическим пособиям, учебникам, книгам для учителя и т.д. Убедитесь, что вы верно определили традиционные способы решения проблемы.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Сформулируйте, что нового вы включите в свою статью (идеи, принципы, технологии, приемы, оригинальное описание личного опыта, доказательство эффективности известного метода, уникальную форму представления сравнительно новой идеи и т.д.).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Определите структурные части статьи: введение, основное содержание, выводы.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Кратко запишите тезисы каждой части.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Начните писать, раскрывая каждую часть. Помните, что содержание, язык статьи должны быть простыми и понятными. Если у вас возникают сложности в написании, то возьмите готовую статью, которая вам понравилась. Затем мысленно определите ее структурные части. Используйте вс</w:t>
      </w:r>
      <w:r>
        <w:rPr>
          <w:sz w:val="24"/>
          <w:szCs w:val="28"/>
        </w:rPr>
        <w:t>ё</w:t>
      </w:r>
      <w:r w:rsidRPr="00C267B5">
        <w:rPr>
          <w:sz w:val="24"/>
          <w:szCs w:val="28"/>
        </w:rPr>
        <w:t xml:space="preserve"> лучшее из этой статьи с точки зрения языка и структуры ее написания. Можете переносить обороты и связки в свой текст.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Подумайте, какое графическое сопровождени</w:t>
      </w:r>
      <w:r>
        <w:rPr>
          <w:sz w:val="24"/>
          <w:szCs w:val="28"/>
        </w:rPr>
        <w:t>е (рисунки, схемы, таблицы) буде</w:t>
      </w:r>
      <w:r w:rsidRPr="00C267B5">
        <w:rPr>
          <w:sz w:val="24"/>
          <w:szCs w:val="28"/>
        </w:rPr>
        <w:t>т иллюстрировать главные мысли. Включите их в текст.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 xml:space="preserve">Посмотрите на созданный вами вариант статьи глазами своих коллег, методистов, научного руководителя. Что бы им понравилось, а что нет? Определите, как ее можно улучшить. Помните, что в статье важно сказать что-то новое и поделиться собственным опытом </w:t>
      </w:r>
      <w:r>
        <w:rPr>
          <w:sz w:val="24"/>
          <w:szCs w:val="28"/>
        </w:rPr>
        <w:t>научной деятельности</w:t>
      </w:r>
      <w:r w:rsidRPr="00C267B5">
        <w:rPr>
          <w:sz w:val="24"/>
          <w:szCs w:val="28"/>
        </w:rPr>
        <w:t>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 xml:space="preserve">Еще раз прочитайте статью и отдельно проанализируйте логичность смысловых переходов, выводов. Если нужно, то </w:t>
      </w:r>
      <w:r>
        <w:rPr>
          <w:sz w:val="24"/>
          <w:szCs w:val="28"/>
        </w:rPr>
        <w:t>по</w:t>
      </w:r>
      <w:r w:rsidRPr="00C267B5">
        <w:rPr>
          <w:sz w:val="24"/>
          <w:szCs w:val="28"/>
        </w:rPr>
        <w:t>правьте их.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 xml:space="preserve">Отдельно оцените язык написания статьи. </w:t>
      </w:r>
      <w:r>
        <w:rPr>
          <w:sz w:val="24"/>
          <w:szCs w:val="28"/>
        </w:rPr>
        <w:t xml:space="preserve">В статьях используется научный стиль изложения, строго следуйте ему. </w:t>
      </w:r>
      <w:r w:rsidRPr="00C267B5">
        <w:rPr>
          <w:sz w:val="24"/>
          <w:szCs w:val="28"/>
        </w:rPr>
        <w:t>Если необходимо, то замените повторы синонимами, добавьте метафорических фраз, аналогий и цитат.</w:t>
      </w:r>
      <w:r>
        <w:rPr>
          <w:sz w:val="24"/>
          <w:szCs w:val="28"/>
        </w:rPr>
        <w:t xml:space="preserve"> </w:t>
      </w:r>
      <w:r w:rsidRPr="00352C3A">
        <w:rPr>
          <w:sz w:val="24"/>
          <w:szCs w:val="28"/>
        </w:rPr>
        <w:t xml:space="preserve">Вопрос о том, какую форму изложения допустимо использовать в научной статье, дискуссионный. Но все сходятся в одном: в научных статьях, да и в любых других никогда не </w:t>
      </w:r>
      <w:r>
        <w:rPr>
          <w:sz w:val="24"/>
          <w:szCs w:val="28"/>
        </w:rPr>
        <w:t>«</w:t>
      </w:r>
      <w:r w:rsidRPr="00352C3A">
        <w:rPr>
          <w:sz w:val="24"/>
          <w:szCs w:val="28"/>
        </w:rPr>
        <w:t>якают</w:t>
      </w:r>
      <w:r>
        <w:rPr>
          <w:sz w:val="24"/>
          <w:szCs w:val="28"/>
        </w:rPr>
        <w:t>»</w:t>
      </w:r>
      <w:r w:rsidRPr="00352C3A">
        <w:rPr>
          <w:sz w:val="24"/>
          <w:szCs w:val="28"/>
        </w:rPr>
        <w:t>. Недопустимо писать: я считаю, я провожу, мною составлены.</w:t>
      </w:r>
      <w:r>
        <w:rPr>
          <w:sz w:val="24"/>
          <w:szCs w:val="28"/>
        </w:rPr>
        <w:t xml:space="preserve"> Используйте безличные формы.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Еще раз прочитайте статью, определите ее главную мысль, придумайте название.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Перечитайте еще раз выводы. Убедитесь, что каждый из них следует из смысловых частей статьи. Проверьте логичность аргументов и их доказательность. Ответьте на вопрос, как название статьи связано с выводами. Если необходимо, скорректируйте название или выводы.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Проверьте оформление статьи (см. требования к оформлению).</w:t>
      </w:r>
    </w:p>
    <w:p w:rsidR="00903476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Проверьте грамотность ее написания.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Проверьте статью на плагиат на сайте, используемом издательством. Если надо, поправьте текст.</w:t>
      </w:r>
    </w:p>
    <w:p w:rsidR="00903476" w:rsidRPr="00C267B5" w:rsidRDefault="00903476" w:rsidP="00903476">
      <w:pPr>
        <w:spacing w:line="235" w:lineRule="auto"/>
        <w:ind w:firstLine="720"/>
        <w:jc w:val="both"/>
        <w:rPr>
          <w:sz w:val="24"/>
          <w:szCs w:val="28"/>
        </w:rPr>
      </w:pPr>
      <w:r w:rsidRPr="00C267B5">
        <w:rPr>
          <w:sz w:val="24"/>
          <w:szCs w:val="28"/>
        </w:rPr>
        <w:t>Передайте статью для публикации и ждите обратной связи.</w:t>
      </w:r>
    </w:p>
    <w:p w:rsidR="00903476" w:rsidRDefault="00903476" w:rsidP="00903476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903476" w:rsidRDefault="00903476" w:rsidP="00903476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3</w:t>
      </w:r>
    </w:p>
    <w:p w:rsidR="00903476" w:rsidRDefault="00903476" w:rsidP="00903476">
      <w:pPr>
        <w:ind w:firstLine="720"/>
        <w:jc w:val="both"/>
        <w:rPr>
          <w:sz w:val="24"/>
          <w:szCs w:val="28"/>
        </w:rPr>
      </w:pPr>
    </w:p>
    <w:p w:rsidR="00903476" w:rsidRDefault="00903476" w:rsidP="00903476">
      <w:pPr>
        <w:jc w:val="center"/>
        <w:rPr>
          <w:sz w:val="24"/>
          <w:szCs w:val="28"/>
        </w:rPr>
      </w:pPr>
      <w:r w:rsidRPr="00115DD3">
        <w:rPr>
          <w:sz w:val="24"/>
          <w:szCs w:val="28"/>
        </w:rPr>
        <w:t xml:space="preserve">РАБОТА С АВТОРАМИ И ЭТАПЫ ПРОВЕРКИ СТАТЕЙ </w:t>
      </w:r>
    </w:p>
    <w:p w:rsidR="00903476" w:rsidRDefault="00903476" w:rsidP="00903476">
      <w:pPr>
        <w:ind w:firstLine="720"/>
        <w:jc w:val="both"/>
        <w:rPr>
          <w:sz w:val="24"/>
          <w:szCs w:val="28"/>
        </w:rPr>
      </w:pPr>
    </w:p>
    <w:p w:rsidR="00903476" w:rsidRDefault="00903476" w:rsidP="00903476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После получения текста статьи по электронной почте, редакционная коллегия предпринимает следующие шаги.</w:t>
      </w:r>
    </w:p>
    <w:p w:rsidR="00903476" w:rsidRDefault="00903476" w:rsidP="00903476">
      <w:pPr>
        <w:ind w:firstLine="720"/>
        <w:jc w:val="both"/>
        <w:rPr>
          <w:sz w:val="24"/>
          <w:szCs w:val="28"/>
        </w:rPr>
      </w:pPr>
      <w:r w:rsidRPr="00115DD3">
        <w:rPr>
          <w:b/>
          <w:sz w:val="24"/>
          <w:szCs w:val="28"/>
        </w:rPr>
        <w:t>1. Проверка на плагиат.</w:t>
      </w:r>
      <w:r>
        <w:rPr>
          <w:sz w:val="24"/>
          <w:szCs w:val="28"/>
        </w:rPr>
        <w:t xml:space="preserve"> Если оригинальность статьи менее 60% - в публикации будет отказано. При оригинальности 60-80% статья будет отправлена на доработку. При оригинальности более 80% статья проверяется редактором на соответствие требованиям к оформлению. </w:t>
      </w:r>
    </w:p>
    <w:p w:rsidR="00903476" w:rsidRDefault="00903476" w:rsidP="00903476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ВНИМАНИЕ! Содержание статьи на данном этапе не проверяется. </w:t>
      </w:r>
    </w:p>
    <w:p w:rsidR="00903476" w:rsidRDefault="00903476" w:rsidP="00903476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ВНИМАНИЕ! При оригинальности статьи менее 60% можно прислать другую статью. Если и вторая Ваша статья будет уличена в плагиате, в публикации будет отказано не только данной статье, но и автору.</w:t>
      </w:r>
    </w:p>
    <w:p w:rsidR="00903476" w:rsidRDefault="00903476" w:rsidP="00903476">
      <w:pPr>
        <w:ind w:firstLine="720"/>
        <w:jc w:val="both"/>
        <w:rPr>
          <w:sz w:val="24"/>
          <w:szCs w:val="28"/>
        </w:rPr>
      </w:pPr>
      <w:r w:rsidRPr="00F7078B">
        <w:rPr>
          <w:b/>
          <w:sz w:val="24"/>
          <w:szCs w:val="28"/>
        </w:rPr>
        <w:t>2. Проверка оформления статьи.</w:t>
      </w:r>
      <w:r w:rsidRPr="00F7078B">
        <w:rPr>
          <w:sz w:val="24"/>
          <w:szCs w:val="28"/>
        </w:rPr>
        <w:t xml:space="preserve"> </w:t>
      </w:r>
      <w:r>
        <w:rPr>
          <w:sz w:val="24"/>
          <w:szCs w:val="28"/>
        </w:rPr>
        <w:t>Редактор проверяет соответствие статьи требованиям к оформлению: отступы, интервалы, шрифты, оформление «шапки» статьи, названия рисунков и таблиц, наличие и полноту сведений об авторе и пр. При имеющихся несоответствиях статья отправляется на доработку. При соответствии требованиям статья отправляется на дальнейшую экспертизу.</w:t>
      </w:r>
      <w:r w:rsidRPr="00F7078B">
        <w:rPr>
          <w:sz w:val="24"/>
          <w:szCs w:val="28"/>
        </w:rPr>
        <w:t xml:space="preserve"> </w:t>
      </w:r>
    </w:p>
    <w:p w:rsidR="00903476" w:rsidRDefault="00903476" w:rsidP="00903476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ВНИМАНИЕ! Содержание статьи на данном этапе не проверяется.</w:t>
      </w:r>
    </w:p>
    <w:p w:rsidR="00903476" w:rsidRDefault="00903476" w:rsidP="00903476">
      <w:pPr>
        <w:ind w:firstLine="720"/>
        <w:jc w:val="both"/>
        <w:rPr>
          <w:sz w:val="24"/>
          <w:szCs w:val="28"/>
        </w:rPr>
      </w:pPr>
      <w:r w:rsidRPr="00F7078B">
        <w:rPr>
          <w:b/>
          <w:sz w:val="24"/>
          <w:szCs w:val="28"/>
        </w:rPr>
        <w:t>3. Экспертиза статьи.</w:t>
      </w:r>
      <w:r>
        <w:rPr>
          <w:sz w:val="24"/>
          <w:szCs w:val="28"/>
        </w:rPr>
        <w:t xml:space="preserve"> Эксперт – специалист в заявленной области педагогики или психологии, читает, проверяет содержание статьи и соответствие её заявленной теме. Анализирует задачи, ход исследования, методы, выводы и пр. Если в статье отсутствует научное содержание, новизна, логичность изложения и т.д., в публикации отказывается. Если в целом в статье имеется научное зерно, автор допустил незначительные ошибки, неточности, некорректные формулировки, после связи с автором статья дорабатывается и отправляется на редакторскую правку.</w:t>
      </w:r>
    </w:p>
    <w:p w:rsidR="00903476" w:rsidRDefault="00903476" w:rsidP="00903476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ВНИМАНИЕ! Если Вам отказали в публикации на данном этапе, можно прислать другую статью, которая пройдет все этапы проверки с начала. Если и Ваша вторая статья будет отклонена на этом этапе, дальнейшие варианты не принимаются.</w:t>
      </w:r>
    </w:p>
    <w:p w:rsidR="00903476" w:rsidRDefault="00903476" w:rsidP="00903476">
      <w:pPr>
        <w:ind w:firstLine="720"/>
        <w:jc w:val="both"/>
        <w:rPr>
          <w:sz w:val="24"/>
          <w:szCs w:val="28"/>
        </w:rPr>
      </w:pPr>
      <w:r w:rsidRPr="0046710D">
        <w:rPr>
          <w:b/>
          <w:sz w:val="24"/>
          <w:szCs w:val="28"/>
        </w:rPr>
        <w:t>4. Редакторская правка.</w:t>
      </w:r>
      <w:r>
        <w:rPr>
          <w:sz w:val="24"/>
          <w:szCs w:val="28"/>
        </w:rPr>
        <w:t xml:space="preserve"> Редактор проверяет точность имеющихся цитат, их соответствие списку литературы, исправляет стиль и орфографию статьи.</w:t>
      </w:r>
    </w:p>
    <w:p w:rsidR="00903476" w:rsidRDefault="00903476" w:rsidP="00903476">
      <w:pPr>
        <w:ind w:firstLine="720"/>
        <w:jc w:val="both"/>
        <w:rPr>
          <w:sz w:val="24"/>
          <w:szCs w:val="28"/>
        </w:rPr>
      </w:pPr>
      <w:r w:rsidRPr="0046710D">
        <w:rPr>
          <w:b/>
          <w:sz w:val="24"/>
          <w:szCs w:val="28"/>
        </w:rPr>
        <w:t>5. Изготовление оригинал-макета. Выпуск журнала.</w:t>
      </w:r>
      <w:r>
        <w:rPr>
          <w:sz w:val="24"/>
          <w:szCs w:val="28"/>
        </w:rPr>
        <w:t xml:space="preserve"> Этот этап занимает 2-3 недели.</w:t>
      </w:r>
    </w:p>
    <w:p w:rsidR="00903476" w:rsidRDefault="00903476" w:rsidP="00903476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ВНИМАНИЕ! При отказе в публикации по какой-либо причине у Вас будет возможность прислать новую статью в следующий выпуск Вестника. </w:t>
      </w:r>
    </w:p>
    <w:p w:rsidR="00903476" w:rsidRPr="00D27062" w:rsidRDefault="00903476" w:rsidP="00903476">
      <w:pPr>
        <w:ind w:firstLine="720"/>
        <w:jc w:val="both"/>
        <w:rPr>
          <w:sz w:val="28"/>
          <w:szCs w:val="28"/>
        </w:rPr>
      </w:pPr>
    </w:p>
    <w:sectPr w:rsidR="00903476" w:rsidRPr="00D27062" w:rsidSect="00E909E6">
      <w:headerReference w:type="first" r:id="rId10"/>
      <w:pgSz w:w="11906" w:h="16838"/>
      <w:pgMar w:top="1381" w:right="567" w:bottom="1134" w:left="1985" w:header="709" w:footer="709" w:gutter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FC" w:rsidRDefault="00740AFC">
      <w:r>
        <w:separator/>
      </w:r>
    </w:p>
  </w:endnote>
  <w:endnote w:type="continuationSeparator" w:id="0">
    <w:p w:rsidR="00740AFC" w:rsidRDefault="0074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1"/>
    <w:family w:val="roman"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Mono">
    <w:altName w:val="Courier New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Roboto-Regular">
    <w:altName w:val="Segoe Print"/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FC" w:rsidRDefault="00740AFC">
      <w:r>
        <w:separator/>
      </w:r>
    </w:p>
  </w:footnote>
  <w:footnote w:type="continuationSeparator" w:id="0">
    <w:p w:rsidR="00740AFC" w:rsidRDefault="00740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E6" w:rsidRDefault="00903476">
    <w:pPr>
      <w:pStyle w:val="af5"/>
    </w:pPr>
    <w:r>
      <w:rPr>
        <w:noProof/>
        <w:lang w:eastAsia="ru-RU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2371090</wp:posOffset>
          </wp:positionH>
          <wp:positionV relativeFrom="paragraph">
            <wp:posOffset>-244475</wp:posOffset>
          </wp:positionV>
          <wp:extent cx="638175" cy="670560"/>
          <wp:effectExtent l="0" t="0" r="9525" b="0"/>
          <wp:wrapNone/>
          <wp:docPr id="3" name="Рисунок 3" descr="Реэкспонирова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еэкспонирова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B2EAC"/>
    <w:multiLevelType w:val="hybridMultilevel"/>
    <w:tmpl w:val="2F66B782"/>
    <w:lvl w:ilvl="0" w:tplc="C6B0C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60F6"/>
    <w:multiLevelType w:val="hybridMultilevel"/>
    <w:tmpl w:val="018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407D"/>
    <w:multiLevelType w:val="hybridMultilevel"/>
    <w:tmpl w:val="79B0CE54"/>
    <w:lvl w:ilvl="0" w:tplc="83B05E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80F49"/>
    <w:multiLevelType w:val="hybridMultilevel"/>
    <w:tmpl w:val="018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5BE0"/>
    <w:multiLevelType w:val="hybridMultilevel"/>
    <w:tmpl w:val="018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2D93"/>
    <w:multiLevelType w:val="hybridMultilevel"/>
    <w:tmpl w:val="2F66B782"/>
    <w:lvl w:ilvl="0" w:tplc="C6B0C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2FA0"/>
    <w:multiLevelType w:val="hybridMultilevel"/>
    <w:tmpl w:val="018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59B6"/>
    <w:multiLevelType w:val="hybridMultilevel"/>
    <w:tmpl w:val="2F66B782"/>
    <w:lvl w:ilvl="0" w:tplc="C6B0C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5448"/>
    <w:multiLevelType w:val="hybridMultilevel"/>
    <w:tmpl w:val="018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7211C"/>
    <w:multiLevelType w:val="hybridMultilevel"/>
    <w:tmpl w:val="9156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23278"/>
    <w:multiLevelType w:val="hybridMultilevel"/>
    <w:tmpl w:val="CB44A4B8"/>
    <w:lvl w:ilvl="0" w:tplc="C6B0C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65B08"/>
    <w:multiLevelType w:val="hybridMultilevel"/>
    <w:tmpl w:val="9156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52F8E"/>
    <w:multiLevelType w:val="hybridMultilevel"/>
    <w:tmpl w:val="2F66B782"/>
    <w:lvl w:ilvl="0" w:tplc="C6B0C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04"/>
    <w:rsid w:val="000026C5"/>
    <w:rsid w:val="00003D3A"/>
    <w:rsid w:val="000112DB"/>
    <w:rsid w:val="00014065"/>
    <w:rsid w:val="00016000"/>
    <w:rsid w:val="00035CE3"/>
    <w:rsid w:val="00037E14"/>
    <w:rsid w:val="000514BC"/>
    <w:rsid w:val="000552DD"/>
    <w:rsid w:val="000601C2"/>
    <w:rsid w:val="0006137C"/>
    <w:rsid w:val="000643E1"/>
    <w:rsid w:val="00064745"/>
    <w:rsid w:val="00072D9B"/>
    <w:rsid w:val="000746B1"/>
    <w:rsid w:val="00080EF5"/>
    <w:rsid w:val="0009432C"/>
    <w:rsid w:val="00097466"/>
    <w:rsid w:val="000A5D38"/>
    <w:rsid w:val="000A7D5C"/>
    <w:rsid w:val="000B0BCE"/>
    <w:rsid w:val="000B102D"/>
    <w:rsid w:val="000B3FA9"/>
    <w:rsid w:val="000B407C"/>
    <w:rsid w:val="000C3201"/>
    <w:rsid w:val="000C3851"/>
    <w:rsid w:val="000C6287"/>
    <w:rsid w:val="000C64CB"/>
    <w:rsid w:val="000D0B4D"/>
    <w:rsid w:val="000D0DCB"/>
    <w:rsid w:val="000D3D09"/>
    <w:rsid w:val="000D549D"/>
    <w:rsid w:val="000E1335"/>
    <w:rsid w:val="000E4CD9"/>
    <w:rsid w:val="000E4E75"/>
    <w:rsid w:val="000E7595"/>
    <w:rsid w:val="000F3806"/>
    <w:rsid w:val="000F7DE0"/>
    <w:rsid w:val="00107859"/>
    <w:rsid w:val="001146D1"/>
    <w:rsid w:val="001202F3"/>
    <w:rsid w:val="0012384F"/>
    <w:rsid w:val="00126A25"/>
    <w:rsid w:val="00142C61"/>
    <w:rsid w:val="0014629D"/>
    <w:rsid w:val="001515AE"/>
    <w:rsid w:val="001527AC"/>
    <w:rsid w:val="0015338D"/>
    <w:rsid w:val="001555BC"/>
    <w:rsid w:val="00155E71"/>
    <w:rsid w:val="00164035"/>
    <w:rsid w:val="00166625"/>
    <w:rsid w:val="00166BE1"/>
    <w:rsid w:val="00182C0D"/>
    <w:rsid w:val="00190DCE"/>
    <w:rsid w:val="001A57E2"/>
    <w:rsid w:val="001B5DEA"/>
    <w:rsid w:val="001C5ACA"/>
    <w:rsid w:val="001D1558"/>
    <w:rsid w:val="001E3330"/>
    <w:rsid w:val="001E414A"/>
    <w:rsid w:val="001F04F7"/>
    <w:rsid w:val="001F4467"/>
    <w:rsid w:val="001F4FFC"/>
    <w:rsid w:val="001F5A43"/>
    <w:rsid w:val="001F7BFA"/>
    <w:rsid w:val="001F7C59"/>
    <w:rsid w:val="00204EF4"/>
    <w:rsid w:val="002053C4"/>
    <w:rsid w:val="0020655B"/>
    <w:rsid w:val="00207187"/>
    <w:rsid w:val="00211A12"/>
    <w:rsid w:val="00214EC7"/>
    <w:rsid w:val="00225186"/>
    <w:rsid w:val="00227CFE"/>
    <w:rsid w:val="00232FA0"/>
    <w:rsid w:val="00235722"/>
    <w:rsid w:val="00236BD7"/>
    <w:rsid w:val="002370DB"/>
    <w:rsid w:val="00237414"/>
    <w:rsid w:val="00242A37"/>
    <w:rsid w:val="0025236F"/>
    <w:rsid w:val="0026320B"/>
    <w:rsid w:val="002638AA"/>
    <w:rsid w:val="002647F3"/>
    <w:rsid w:val="00266D6A"/>
    <w:rsid w:val="00275403"/>
    <w:rsid w:val="002838F8"/>
    <w:rsid w:val="002904E6"/>
    <w:rsid w:val="002963AE"/>
    <w:rsid w:val="002A2BA9"/>
    <w:rsid w:val="002A3D98"/>
    <w:rsid w:val="002A4307"/>
    <w:rsid w:val="002A6144"/>
    <w:rsid w:val="002B11D5"/>
    <w:rsid w:val="002B35AC"/>
    <w:rsid w:val="002C0F0F"/>
    <w:rsid w:val="002D04EC"/>
    <w:rsid w:val="002D0C06"/>
    <w:rsid w:val="002D764D"/>
    <w:rsid w:val="002E1E27"/>
    <w:rsid w:val="002E217C"/>
    <w:rsid w:val="002E3D69"/>
    <w:rsid w:val="002E6C81"/>
    <w:rsid w:val="002F03D3"/>
    <w:rsid w:val="002F2388"/>
    <w:rsid w:val="002F2F53"/>
    <w:rsid w:val="002F7703"/>
    <w:rsid w:val="00300961"/>
    <w:rsid w:val="0030354A"/>
    <w:rsid w:val="0030390A"/>
    <w:rsid w:val="00303C33"/>
    <w:rsid w:val="00304781"/>
    <w:rsid w:val="003103C6"/>
    <w:rsid w:val="003106C2"/>
    <w:rsid w:val="003159DF"/>
    <w:rsid w:val="00317B8D"/>
    <w:rsid w:val="00332B85"/>
    <w:rsid w:val="003409AD"/>
    <w:rsid w:val="00342CB6"/>
    <w:rsid w:val="003438AA"/>
    <w:rsid w:val="003506CD"/>
    <w:rsid w:val="003528FB"/>
    <w:rsid w:val="00362066"/>
    <w:rsid w:val="00364CB8"/>
    <w:rsid w:val="00374D30"/>
    <w:rsid w:val="00381FB8"/>
    <w:rsid w:val="00384168"/>
    <w:rsid w:val="00386CFF"/>
    <w:rsid w:val="003A2714"/>
    <w:rsid w:val="003A3632"/>
    <w:rsid w:val="003B1FCD"/>
    <w:rsid w:val="003B77AA"/>
    <w:rsid w:val="003C73E7"/>
    <w:rsid w:val="003D6592"/>
    <w:rsid w:val="003E0878"/>
    <w:rsid w:val="003E10B1"/>
    <w:rsid w:val="003E2B0D"/>
    <w:rsid w:val="003E5A04"/>
    <w:rsid w:val="003F4192"/>
    <w:rsid w:val="003F60EB"/>
    <w:rsid w:val="0040724D"/>
    <w:rsid w:val="00416B5A"/>
    <w:rsid w:val="00420538"/>
    <w:rsid w:val="00420A09"/>
    <w:rsid w:val="00427461"/>
    <w:rsid w:val="00434CDC"/>
    <w:rsid w:val="00436D7A"/>
    <w:rsid w:val="00441197"/>
    <w:rsid w:val="00447B11"/>
    <w:rsid w:val="00451CD6"/>
    <w:rsid w:val="00452751"/>
    <w:rsid w:val="00455E11"/>
    <w:rsid w:val="00465996"/>
    <w:rsid w:val="00470C28"/>
    <w:rsid w:val="004734C5"/>
    <w:rsid w:val="004739A4"/>
    <w:rsid w:val="00480197"/>
    <w:rsid w:val="00486F96"/>
    <w:rsid w:val="00490021"/>
    <w:rsid w:val="00491CC1"/>
    <w:rsid w:val="0049309F"/>
    <w:rsid w:val="00497411"/>
    <w:rsid w:val="00497BF4"/>
    <w:rsid w:val="004A0C3C"/>
    <w:rsid w:val="004A21A5"/>
    <w:rsid w:val="004B67B9"/>
    <w:rsid w:val="004B7D47"/>
    <w:rsid w:val="004B7E3A"/>
    <w:rsid w:val="004C0753"/>
    <w:rsid w:val="004C7FA0"/>
    <w:rsid w:val="004D0BC7"/>
    <w:rsid w:val="004E45B6"/>
    <w:rsid w:val="004F130B"/>
    <w:rsid w:val="004F553B"/>
    <w:rsid w:val="004F7F99"/>
    <w:rsid w:val="00500E4C"/>
    <w:rsid w:val="00500FF5"/>
    <w:rsid w:val="005037E6"/>
    <w:rsid w:val="00524BB3"/>
    <w:rsid w:val="00524F84"/>
    <w:rsid w:val="005317DD"/>
    <w:rsid w:val="00532A27"/>
    <w:rsid w:val="00541AE5"/>
    <w:rsid w:val="00543A9B"/>
    <w:rsid w:val="00571A96"/>
    <w:rsid w:val="0057782C"/>
    <w:rsid w:val="00581A06"/>
    <w:rsid w:val="00582554"/>
    <w:rsid w:val="00583122"/>
    <w:rsid w:val="00586DDD"/>
    <w:rsid w:val="005965D6"/>
    <w:rsid w:val="00596707"/>
    <w:rsid w:val="005A12FB"/>
    <w:rsid w:val="005A2D30"/>
    <w:rsid w:val="005B27C7"/>
    <w:rsid w:val="005B2D30"/>
    <w:rsid w:val="005B3FC4"/>
    <w:rsid w:val="005B7D21"/>
    <w:rsid w:val="005D1206"/>
    <w:rsid w:val="005D1718"/>
    <w:rsid w:val="005D4E7C"/>
    <w:rsid w:val="005D52CB"/>
    <w:rsid w:val="005E2461"/>
    <w:rsid w:val="005F5871"/>
    <w:rsid w:val="005F704C"/>
    <w:rsid w:val="00601017"/>
    <w:rsid w:val="00601A4D"/>
    <w:rsid w:val="00615B11"/>
    <w:rsid w:val="006163D0"/>
    <w:rsid w:val="0061737A"/>
    <w:rsid w:val="00617DC0"/>
    <w:rsid w:val="00625174"/>
    <w:rsid w:val="006314AB"/>
    <w:rsid w:val="00632517"/>
    <w:rsid w:val="00637456"/>
    <w:rsid w:val="00637E00"/>
    <w:rsid w:val="00642EB9"/>
    <w:rsid w:val="0064727D"/>
    <w:rsid w:val="0065365D"/>
    <w:rsid w:val="0065369B"/>
    <w:rsid w:val="006538DA"/>
    <w:rsid w:val="00665DB8"/>
    <w:rsid w:val="00666919"/>
    <w:rsid w:val="00673AFF"/>
    <w:rsid w:val="0067654F"/>
    <w:rsid w:val="00677262"/>
    <w:rsid w:val="00677B0E"/>
    <w:rsid w:val="00677D0F"/>
    <w:rsid w:val="00691FC9"/>
    <w:rsid w:val="00692F7F"/>
    <w:rsid w:val="00697E20"/>
    <w:rsid w:val="006A19A8"/>
    <w:rsid w:val="006C1897"/>
    <w:rsid w:val="006C23B5"/>
    <w:rsid w:val="006C3F8C"/>
    <w:rsid w:val="006C5AD1"/>
    <w:rsid w:val="006D04C5"/>
    <w:rsid w:val="006D49BE"/>
    <w:rsid w:val="006F10A5"/>
    <w:rsid w:val="006F3D32"/>
    <w:rsid w:val="00714F0A"/>
    <w:rsid w:val="00720950"/>
    <w:rsid w:val="00723033"/>
    <w:rsid w:val="00725EE4"/>
    <w:rsid w:val="007364DF"/>
    <w:rsid w:val="00740552"/>
    <w:rsid w:val="00740AD5"/>
    <w:rsid w:val="00740AFC"/>
    <w:rsid w:val="00743BDD"/>
    <w:rsid w:val="00743C08"/>
    <w:rsid w:val="007523C9"/>
    <w:rsid w:val="007576A4"/>
    <w:rsid w:val="00775C32"/>
    <w:rsid w:val="00781C5E"/>
    <w:rsid w:val="007827C2"/>
    <w:rsid w:val="007A1030"/>
    <w:rsid w:val="007A178D"/>
    <w:rsid w:val="007A3FAF"/>
    <w:rsid w:val="007B0434"/>
    <w:rsid w:val="007B0808"/>
    <w:rsid w:val="007B1279"/>
    <w:rsid w:val="007B45D5"/>
    <w:rsid w:val="007C376E"/>
    <w:rsid w:val="007C4EC8"/>
    <w:rsid w:val="007D1E8F"/>
    <w:rsid w:val="007D48C1"/>
    <w:rsid w:val="007D4A00"/>
    <w:rsid w:val="007D7A56"/>
    <w:rsid w:val="007E73FE"/>
    <w:rsid w:val="007F4770"/>
    <w:rsid w:val="007F5068"/>
    <w:rsid w:val="007F508A"/>
    <w:rsid w:val="008025D9"/>
    <w:rsid w:val="00802697"/>
    <w:rsid w:val="00803225"/>
    <w:rsid w:val="00804136"/>
    <w:rsid w:val="00805456"/>
    <w:rsid w:val="008200B3"/>
    <w:rsid w:val="00821D16"/>
    <w:rsid w:val="008228D7"/>
    <w:rsid w:val="00824BD2"/>
    <w:rsid w:val="00831985"/>
    <w:rsid w:val="00831B94"/>
    <w:rsid w:val="00833395"/>
    <w:rsid w:val="00835AFC"/>
    <w:rsid w:val="008374E3"/>
    <w:rsid w:val="0084073C"/>
    <w:rsid w:val="008440F6"/>
    <w:rsid w:val="00846419"/>
    <w:rsid w:val="00850F78"/>
    <w:rsid w:val="00855DF8"/>
    <w:rsid w:val="00864786"/>
    <w:rsid w:val="008655C2"/>
    <w:rsid w:val="008728E1"/>
    <w:rsid w:val="00875B70"/>
    <w:rsid w:val="00876535"/>
    <w:rsid w:val="008806E3"/>
    <w:rsid w:val="008818CC"/>
    <w:rsid w:val="008B70DB"/>
    <w:rsid w:val="008D1238"/>
    <w:rsid w:val="008E0FFB"/>
    <w:rsid w:val="008F1001"/>
    <w:rsid w:val="008F3657"/>
    <w:rsid w:val="008F4AB9"/>
    <w:rsid w:val="00901223"/>
    <w:rsid w:val="00903476"/>
    <w:rsid w:val="00904B81"/>
    <w:rsid w:val="009056C7"/>
    <w:rsid w:val="0090718D"/>
    <w:rsid w:val="009121AB"/>
    <w:rsid w:val="0093009B"/>
    <w:rsid w:val="009305EB"/>
    <w:rsid w:val="00934D3A"/>
    <w:rsid w:val="0094560F"/>
    <w:rsid w:val="009564A4"/>
    <w:rsid w:val="00960727"/>
    <w:rsid w:val="00964F13"/>
    <w:rsid w:val="00974750"/>
    <w:rsid w:val="009814FA"/>
    <w:rsid w:val="00981C62"/>
    <w:rsid w:val="009A6D31"/>
    <w:rsid w:val="009A7885"/>
    <w:rsid w:val="009B0EA4"/>
    <w:rsid w:val="009B7BCE"/>
    <w:rsid w:val="009B7F90"/>
    <w:rsid w:val="009C1BF9"/>
    <w:rsid w:val="009D2D42"/>
    <w:rsid w:val="009D6207"/>
    <w:rsid w:val="009E42AB"/>
    <w:rsid w:val="009E61B0"/>
    <w:rsid w:val="009E6891"/>
    <w:rsid w:val="009E6F7B"/>
    <w:rsid w:val="009F4BA6"/>
    <w:rsid w:val="00A0327B"/>
    <w:rsid w:val="00A06870"/>
    <w:rsid w:val="00A11C0C"/>
    <w:rsid w:val="00A200DE"/>
    <w:rsid w:val="00A23F4A"/>
    <w:rsid w:val="00A271F5"/>
    <w:rsid w:val="00A32DBB"/>
    <w:rsid w:val="00A33D33"/>
    <w:rsid w:val="00A3511E"/>
    <w:rsid w:val="00A402D2"/>
    <w:rsid w:val="00A41C8B"/>
    <w:rsid w:val="00A424B2"/>
    <w:rsid w:val="00A42783"/>
    <w:rsid w:val="00A505F0"/>
    <w:rsid w:val="00A56E5E"/>
    <w:rsid w:val="00A631CC"/>
    <w:rsid w:val="00A63704"/>
    <w:rsid w:val="00A65040"/>
    <w:rsid w:val="00A76FD3"/>
    <w:rsid w:val="00A81B6E"/>
    <w:rsid w:val="00A8312A"/>
    <w:rsid w:val="00A85CBC"/>
    <w:rsid w:val="00A90012"/>
    <w:rsid w:val="00AA5F73"/>
    <w:rsid w:val="00AB270E"/>
    <w:rsid w:val="00AB7283"/>
    <w:rsid w:val="00AD1037"/>
    <w:rsid w:val="00AE0E5C"/>
    <w:rsid w:val="00AE304F"/>
    <w:rsid w:val="00AE5B17"/>
    <w:rsid w:val="00AE6A4F"/>
    <w:rsid w:val="00AE7008"/>
    <w:rsid w:val="00AF0D44"/>
    <w:rsid w:val="00AF4EED"/>
    <w:rsid w:val="00AF7F10"/>
    <w:rsid w:val="00B03273"/>
    <w:rsid w:val="00B06453"/>
    <w:rsid w:val="00B07031"/>
    <w:rsid w:val="00B12B18"/>
    <w:rsid w:val="00B17A78"/>
    <w:rsid w:val="00B23A71"/>
    <w:rsid w:val="00B27001"/>
    <w:rsid w:val="00B417BE"/>
    <w:rsid w:val="00B43534"/>
    <w:rsid w:val="00B5140D"/>
    <w:rsid w:val="00B70266"/>
    <w:rsid w:val="00B736D2"/>
    <w:rsid w:val="00B8295F"/>
    <w:rsid w:val="00B950CD"/>
    <w:rsid w:val="00B95796"/>
    <w:rsid w:val="00BA545C"/>
    <w:rsid w:val="00BC0170"/>
    <w:rsid w:val="00BC0636"/>
    <w:rsid w:val="00BC0715"/>
    <w:rsid w:val="00BD5006"/>
    <w:rsid w:val="00BD6239"/>
    <w:rsid w:val="00BE0999"/>
    <w:rsid w:val="00BE13CF"/>
    <w:rsid w:val="00BE1A48"/>
    <w:rsid w:val="00BE4FDD"/>
    <w:rsid w:val="00BE64FC"/>
    <w:rsid w:val="00BF0DC3"/>
    <w:rsid w:val="00BF333B"/>
    <w:rsid w:val="00BF3E06"/>
    <w:rsid w:val="00BF4FF3"/>
    <w:rsid w:val="00BF53B9"/>
    <w:rsid w:val="00C06D3D"/>
    <w:rsid w:val="00C12AAA"/>
    <w:rsid w:val="00C1361E"/>
    <w:rsid w:val="00C1692E"/>
    <w:rsid w:val="00C17EBC"/>
    <w:rsid w:val="00C2070A"/>
    <w:rsid w:val="00C25467"/>
    <w:rsid w:val="00C27693"/>
    <w:rsid w:val="00C31761"/>
    <w:rsid w:val="00C4432E"/>
    <w:rsid w:val="00C4454D"/>
    <w:rsid w:val="00C51B5E"/>
    <w:rsid w:val="00C5656C"/>
    <w:rsid w:val="00C56C41"/>
    <w:rsid w:val="00C60501"/>
    <w:rsid w:val="00C621EF"/>
    <w:rsid w:val="00C6450D"/>
    <w:rsid w:val="00C65A11"/>
    <w:rsid w:val="00C66744"/>
    <w:rsid w:val="00C707DA"/>
    <w:rsid w:val="00C715BC"/>
    <w:rsid w:val="00C74629"/>
    <w:rsid w:val="00C800DD"/>
    <w:rsid w:val="00C8045A"/>
    <w:rsid w:val="00C82933"/>
    <w:rsid w:val="00C906C1"/>
    <w:rsid w:val="00C918CE"/>
    <w:rsid w:val="00CA0AB0"/>
    <w:rsid w:val="00CA4DDF"/>
    <w:rsid w:val="00CB1566"/>
    <w:rsid w:val="00CB2027"/>
    <w:rsid w:val="00CB22B2"/>
    <w:rsid w:val="00CC5302"/>
    <w:rsid w:val="00CC7700"/>
    <w:rsid w:val="00CD4E3D"/>
    <w:rsid w:val="00CE04E1"/>
    <w:rsid w:val="00CE2E27"/>
    <w:rsid w:val="00CF0589"/>
    <w:rsid w:val="00CF442F"/>
    <w:rsid w:val="00CF59E8"/>
    <w:rsid w:val="00CF6011"/>
    <w:rsid w:val="00D0103C"/>
    <w:rsid w:val="00D03E9B"/>
    <w:rsid w:val="00D26264"/>
    <w:rsid w:val="00D301E8"/>
    <w:rsid w:val="00D33286"/>
    <w:rsid w:val="00D33719"/>
    <w:rsid w:val="00D3472E"/>
    <w:rsid w:val="00D354C4"/>
    <w:rsid w:val="00D36255"/>
    <w:rsid w:val="00D4266F"/>
    <w:rsid w:val="00D43C82"/>
    <w:rsid w:val="00D454F3"/>
    <w:rsid w:val="00D4592C"/>
    <w:rsid w:val="00D46FBB"/>
    <w:rsid w:val="00D4738E"/>
    <w:rsid w:val="00D51704"/>
    <w:rsid w:val="00D56DF1"/>
    <w:rsid w:val="00D609F5"/>
    <w:rsid w:val="00D677A7"/>
    <w:rsid w:val="00D717D9"/>
    <w:rsid w:val="00D81B7B"/>
    <w:rsid w:val="00D82D3C"/>
    <w:rsid w:val="00D85298"/>
    <w:rsid w:val="00DA2A7D"/>
    <w:rsid w:val="00DA6062"/>
    <w:rsid w:val="00DA648F"/>
    <w:rsid w:val="00DB30F7"/>
    <w:rsid w:val="00DB4E67"/>
    <w:rsid w:val="00DB6B32"/>
    <w:rsid w:val="00DC0FFE"/>
    <w:rsid w:val="00DC1F4C"/>
    <w:rsid w:val="00DC3F75"/>
    <w:rsid w:val="00DC7EB0"/>
    <w:rsid w:val="00DE00C0"/>
    <w:rsid w:val="00DE15E7"/>
    <w:rsid w:val="00DF0C83"/>
    <w:rsid w:val="00DF1CEB"/>
    <w:rsid w:val="00DF3ED1"/>
    <w:rsid w:val="00DF4276"/>
    <w:rsid w:val="00DF61F3"/>
    <w:rsid w:val="00DF72D2"/>
    <w:rsid w:val="00E00B10"/>
    <w:rsid w:val="00E04ED7"/>
    <w:rsid w:val="00E124D5"/>
    <w:rsid w:val="00E14E68"/>
    <w:rsid w:val="00E17ACC"/>
    <w:rsid w:val="00E228E1"/>
    <w:rsid w:val="00E30565"/>
    <w:rsid w:val="00E47277"/>
    <w:rsid w:val="00E51247"/>
    <w:rsid w:val="00E569FC"/>
    <w:rsid w:val="00E6276B"/>
    <w:rsid w:val="00E65577"/>
    <w:rsid w:val="00E82741"/>
    <w:rsid w:val="00E82AC0"/>
    <w:rsid w:val="00E878A6"/>
    <w:rsid w:val="00E909E6"/>
    <w:rsid w:val="00E93B4B"/>
    <w:rsid w:val="00EA6DC5"/>
    <w:rsid w:val="00EA74A2"/>
    <w:rsid w:val="00EB0B0F"/>
    <w:rsid w:val="00EC23DA"/>
    <w:rsid w:val="00EC6A1E"/>
    <w:rsid w:val="00ED126A"/>
    <w:rsid w:val="00ED2266"/>
    <w:rsid w:val="00ED35C1"/>
    <w:rsid w:val="00ED73B0"/>
    <w:rsid w:val="00EE1EB3"/>
    <w:rsid w:val="00EE27D1"/>
    <w:rsid w:val="00EE68C6"/>
    <w:rsid w:val="00EF269E"/>
    <w:rsid w:val="00EF3E30"/>
    <w:rsid w:val="00F000F4"/>
    <w:rsid w:val="00F109A3"/>
    <w:rsid w:val="00F11CB2"/>
    <w:rsid w:val="00F11D34"/>
    <w:rsid w:val="00F13F15"/>
    <w:rsid w:val="00F164D9"/>
    <w:rsid w:val="00F21572"/>
    <w:rsid w:val="00F21F77"/>
    <w:rsid w:val="00F24DBD"/>
    <w:rsid w:val="00F30085"/>
    <w:rsid w:val="00F320ED"/>
    <w:rsid w:val="00F43826"/>
    <w:rsid w:val="00F51C6C"/>
    <w:rsid w:val="00F5750C"/>
    <w:rsid w:val="00F65019"/>
    <w:rsid w:val="00F7338D"/>
    <w:rsid w:val="00F73DC2"/>
    <w:rsid w:val="00F7521A"/>
    <w:rsid w:val="00F7576F"/>
    <w:rsid w:val="00F80AB0"/>
    <w:rsid w:val="00F817E3"/>
    <w:rsid w:val="00F90260"/>
    <w:rsid w:val="00F90EBC"/>
    <w:rsid w:val="00F955BC"/>
    <w:rsid w:val="00F96D84"/>
    <w:rsid w:val="00F97D20"/>
    <w:rsid w:val="00FA2D6B"/>
    <w:rsid w:val="00FB7BA8"/>
    <w:rsid w:val="00FC561E"/>
    <w:rsid w:val="00FC7D1C"/>
    <w:rsid w:val="00FC7E40"/>
    <w:rsid w:val="00FD2703"/>
    <w:rsid w:val="00FE0D35"/>
    <w:rsid w:val="00FE5D0E"/>
    <w:rsid w:val="00FE62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D70664-21E3-4E35-8A0F-72A2464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F5"/>
    <w:pPr>
      <w:widowControl w:val="0"/>
      <w:suppressAutoHyphens/>
    </w:pPr>
    <w:rPr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keepLines/>
      <w:spacing w:before="280" w:after="280"/>
      <w:outlineLvl w:val="1"/>
    </w:pPr>
    <w:rPr>
      <w:rFonts w:ascii="Cambria" w:eastAsia="SimSun" w:hAnsi="Cambria" w:cs="Cambria"/>
      <w:color w:val="36609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10">
    <w:name w:val="Основной шрифт абзаца1"/>
  </w:style>
  <w:style w:type="character" w:customStyle="1" w:styleId="WW-DefaultParagraphFont">
    <w:name w:val="WW-Default Paragraph Font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5">
    <w:name w:val="Верхний колонтитул Знак"/>
    <w:basedOn w:val="11"/>
  </w:style>
  <w:style w:type="character" w:styleId="a6">
    <w:name w:val="Hyperlink"/>
    <w:rPr>
      <w:color w:val="0000FF"/>
      <w:u w:val="single"/>
    </w:rPr>
  </w:style>
  <w:style w:type="character" w:customStyle="1" w:styleId="a7">
    <w:name w:val="Неразрешенное упоминание"/>
    <w:rPr>
      <w:color w:val="605E5C"/>
      <w:shd w:val="clear" w:color="auto" w:fill="E1DFDD"/>
    </w:rPr>
  </w:style>
  <w:style w:type="character" w:customStyle="1" w:styleId="a8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a9">
    <w:name w:val="Нижний колонтитул Знак"/>
    <w:basedOn w:val="11"/>
  </w:style>
  <w:style w:type="character" w:customStyle="1" w:styleId="110">
    <w:name w:val="Основной шрифт абзаца11"/>
  </w:style>
  <w:style w:type="character" w:customStyle="1" w:styleId="aa">
    <w:name w:val="Основной текст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Текст выноски Знак1"/>
    <w:rPr>
      <w:rFonts w:ascii="Segoe UI" w:hAnsi="Segoe UI" w:cs="Segoe UI"/>
      <w:sz w:val="18"/>
      <w:szCs w:val="18"/>
      <w:lang w:eastAsia="zh-CN"/>
    </w:rPr>
  </w:style>
  <w:style w:type="character" w:customStyle="1" w:styleId="120">
    <w:name w:val="Основной шрифт абзаца12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styleId="ac">
    <w:name w:val="Strong"/>
    <w:qFormat/>
    <w:rPr>
      <w:b/>
      <w:bCs/>
    </w:rPr>
  </w:style>
  <w:style w:type="character" w:styleId="ad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1">
    <w:name w:val="Body Text"/>
    <w:basedOn w:val="a"/>
    <w:rPr>
      <w:sz w:val="28"/>
      <w:szCs w:val="28"/>
    </w:rPr>
  </w:style>
  <w:style w:type="paragraph" w:styleId="ae">
    <w:name w:val="List"/>
    <w:basedOn w:val="a1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">
    <w:name w:val="Указатель5"/>
    <w:basedOn w:val="a"/>
    <w:pPr>
      <w:suppressLineNumbers/>
    </w:pPr>
    <w:rPr>
      <w:rFonts w:cs="Lucida Sans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WW-Caption">
    <w:name w:val="WW-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pPr>
      <w:suppressLineNumbers/>
    </w:pPr>
    <w:rPr>
      <w:rFonts w:cs="Lucida Sans"/>
    </w:rPr>
  </w:style>
  <w:style w:type="paragraph" w:customStyle="1" w:styleId="14">
    <w:name w:val="Заголовок1"/>
    <w:basedOn w:val="a"/>
    <w:next w:val="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5">
    <w:name w:val="Название объекта1"/>
    <w:basedOn w:val="a"/>
    <w:next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af1">
    <w:name w:val="Верхний и нижний колонтитулы"/>
    <w:basedOn w:val="a"/>
    <w:pPr>
      <w:suppressLineNumbers/>
    </w:pPr>
  </w:style>
  <w:style w:type="paragraph" w:customStyle="1" w:styleId="16">
    <w:name w:val="Нижний колонтитул1"/>
    <w:basedOn w:val="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111">
    <w:name w:val="Указатель11"/>
    <w:basedOn w:val="a"/>
    <w:pPr>
      <w:suppressLineNumbers/>
    </w:pPr>
    <w:rPr>
      <w:rFonts w:cs="Lucida Sans"/>
    </w:rPr>
  </w:style>
  <w:style w:type="paragraph" w:customStyle="1" w:styleId="17">
    <w:name w:val="Верхний колонтитул1"/>
    <w:basedOn w:val="a"/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18">
    <w:name w:val="Указатель1"/>
    <w:basedOn w:val="a"/>
    <w:pPr>
      <w:suppressLineNumbers/>
    </w:pPr>
    <w:rPr>
      <w:rFonts w:cs="Lucida Sans"/>
    </w:rPr>
  </w:style>
  <w:style w:type="paragraph" w:customStyle="1" w:styleId="19">
    <w:name w:val="Текст выноски1"/>
    <w:basedOn w:val="a"/>
    <w:rPr>
      <w:rFonts w:ascii="Segoe UI" w:hAnsi="Segoe UI" w:cs="Segoe UI"/>
      <w:sz w:val="18"/>
      <w:szCs w:val="18"/>
    </w:rPr>
  </w:style>
  <w:style w:type="paragraph" w:customStyle="1" w:styleId="23">
    <w:name w:val="Текст выноски2"/>
    <w:basedOn w:val="a"/>
    <w:rPr>
      <w:rFonts w:ascii="Segoe UI" w:hAnsi="Segoe UI" w:cs="Segoe UI"/>
      <w:sz w:val="18"/>
      <w:szCs w:val="18"/>
    </w:rPr>
  </w:style>
  <w:style w:type="paragraph" w:customStyle="1" w:styleId="af4">
    <w:name w:val="Текст в заданном формате"/>
    <w:basedOn w:val="a"/>
    <w:pPr>
      <w:widowControl/>
      <w:spacing w:line="276" w:lineRule="auto"/>
    </w:pPr>
    <w:rPr>
      <w:rFonts w:ascii="Liberation Mono" w:eastAsia="NSimSun" w:hAnsi="Liberation Mono" w:cs="Liberation Mono"/>
    </w:rPr>
  </w:style>
  <w:style w:type="paragraph" w:customStyle="1" w:styleId="1a">
    <w:name w:val="Без интервала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5">
    <w:name w:val="header"/>
    <w:basedOn w:val="af1"/>
  </w:style>
  <w:style w:type="paragraph" w:styleId="af6">
    <w:name w:val="footer"/>
    <w:basedOn w:val="af1"/>
  </w:style>
  <w:style w:type="paragraph" w:customStyle="1" w:styleId="1b">
    <w:name w:val="Обычный (веб)1"/>
    <w:basedOn w:val="a"/>
    <w:pPr>
      <w:spacing w:before="280" w:after="280" w:line="240" w:lineRule="exact"/>
    </w:pPr>
  </w:style>
  <w:style w:type="paragraph" w:customStyle="1" w:styleId="1c">
    <w:name w:val="Абзац списка1"/>
    <w:basedOn w:val="a"/>
    <w:pPr>
      <w:ind w:left="720"/>
      <w:contextualSpacing/>
    </w:pPr>
  </w:style>
  <w:style w:type="paragraph" w:customStyle="1" w:styleId="112">
    <w:name w:val="Указатель 11"/>
    <w:basedOn w:val="a"/>
  </w:style>
  <w:style w:type="paragraph" w:customStyle="1" w:styleId="1110">
    <w:name w:val="Указатель111"/>
    <w:basedOn w:val="a"/>
  </w:style>
  <w:style w:type="paragraph" w:customStyle="1" w:styleId="121">
    <w:name w:val="Указатель12"/>
    <w:basedOn w:val="a"/>
  </w:style>
  <w:style w:type="paragraph" w:customStyle="1" w:styleId="24">
    <w:name w:val="Абзац списка2"/>
    <w:basedOn w:val="a"/>
    <w:pPr>
      <w:spacing w:before="280" w:after="280"/>
    </w:pPr>
    <w:rPr>
      <w:rFonts w:ascii="Arial" w:eastAsia="SimSun" w:hAnsi="Arial" w:cs="Mangal"/>
    </w:rPr>
  </w:style>
  <w:style w:type="paragraph" w:customStyle="1" w:styleId="LO-normal">
    <w:name w:val="LO-normal"/>
    <w:pPr>
      <w:widowControl w:val="0"/>
      <w:suppressAutoHyphens/>
    </w:pPr>
    <w:rPr>
      <w:rFonts w:eastAsia="NSimSun" w:cs="Lucida Sans"/>
      <w:sz w:val="24"/>
      <w:szCs w:val="24"/>
      <w:lang w:eastAsia="zh-CN" w:bidi="hi-IN"/>
    </w:rPr>
  </w:style>
  <w:style w:type="paragraph" w:styleId="af7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8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9">
    <w:name w:val="Balloon Text"/>
    <w:basedOn w:val="a"/>
    <w:link w:val="25"/>
    <w:uiPriority w:val="99"/>
    <w:semiHidden/>
    <w:unhideWhenUsed/>
    <w:rsid w:val="00666919"/>
    <w:rPr>
      <w:rFonts w:ascii="Segoe UI" w:hAnsi="Segoe UI" w:cs="Segoe UI"/>
      <w:sz w:val="18"/>
      <w:szCs w:val="18"/>
    </w:rPr>
  </w:style>
  <w:style w:type="character" w:customStyle="1" w:styleId="25">
    <w:name w:val="Текст выноски Знак2"/>
    <w:link w:val="af9"/>
    <w:uiPriority w:val="99"/>
    <w:semiHidden/>
    <w:rsid w:val="00666919"/>
    <w:rPr>
      <w:rFonts w:ascii="Segoe UI" w:hAnsi="Segoe UI" w:cs="Segoe UI"/>
      <w:sz w:val="18"/>
      <w:szCs w:val="18"/>
      <w:lang w:eastAsia="zh-CN"/>
    </w:rPr>
  </w:style>
  <w:style w:type="paragraph" w:customStyle="1" w:styleId="Default">
    <w:name w:val="Default"/>
    <w:rsid w:val="002B11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a">
    <w:name w:val="FollowedHyperlink"/>
    <w:uiPriority w:val="99"/>
    <w:semiHidden/>
    <w:unhideWhenUsed/>
    <w:rsid w:val="00F80AB0"/>
    <w:rPr>
      <w:color w:val="954F72"/>
      <w:u w:val="single"/>
    </w:rPr>
  </w:style>
  <w:style w:type="paragraph" w:customStyle="1" w:styleId="TableContents">
    <w:name w:val="Table Contents"/>
    <w:basedOn w:val="a"/>
    <w:rsid w:val="00DF1CEB"/>
    <w:pPr>
      <w:widowControl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bidi="hi-IN"/>
    </w:rPr>
  </w:style>
  <w:style w:type="character" w:customStyle="1" w:styleId="StrongEmphasis">
    <w:name w:val="Strong Emphasis"/>
    <w:rsid w:val="00DF1CEB"/>
    <w:rPr>
      <w:b/>
      <w:bCs/>
    </w:rPr>
  </w:style>
  <w:style w:type="table" w:styleId="afb">
    <w:name w:val="Table Grid"/>
    <w:basedOn w:val="a3"/>
    <w:rsid w:val="004900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3"/>
    <w:next w:val="afb"/>
    <w:uiPriority w:val="39"/>
    <w:rsid w:val="00CE04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b"/>
    <w:uiPriority w:val="39"/>
    <w:rsid w:val="00A068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semiHidden/>
    <w:unhideWhenUsed/>
    <w:rsid w:val="00242A3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42A37"/>
  </w:style>
  <w:style w:type="character" w:customStyle="1" w:styleId="afe">
    <w:name w:val="Текст примечания Знак"/>
    <w:link w:val="afd"/>
    <w:uiPriority w:val="99"/>
    <w:semiHidden/>
    <w:rsid w:val="00242A37"/>
    <w:rPr>
      <w:lang w:eastAsia="zh-C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42A37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242A37"/>
    <w:rPr>
      <w:b/>
      <w:bCs/>
      <w:lang w:eastAsia="zh-CN"/>
    </w:rPr>
  </w:style>
  <w:style w:type="paragraph" w:styleId="aff1">
    <w:name w:val="Normal (Web)"/>
    <w:basedOn w:val="a"/>
    <w:uiPriority w:val="99"/>
    <w:rsid w:val="00903476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o-vr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irnoff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6E7D-01E4-4594-A5D1-132C2235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Links>
    <vt:vector size="6" baseType="variant"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mailto:viro-vrn@mail.ru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6</cp:revision>
  <cp:lastPrinted>2023-02-09T08:26:00Z</cp:lastPrinted>
  <dcterms:created xsi:type="dcterms:W3CDTF">2023-02-06T06:58:00Z</dcterms:created>
  <dcterms:modified xsi:type="dcterms:W3CDTF">2023-02-14T08:02:00Z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1049-11.2.0.9281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